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B2D" w:rsidRDefault="00160B2D" w:rsidP="0079798E">
      <w:pPr>
        <w:pStyle w:val="Header"/>
        <w:jc w:val="center"/>
        <w:rPr>
          <w:sz w:val="40"/>
          <w:szCs w:val="40"/>
        </w:rPr>
      </w:pPr>
      <w:r>
        <w:rPr>
          <w:sz w:val="40"/>
          <w:szCs w:val="40"/>
        </w:rPr>
        <w:t>Cadney cum Howsham</w:t>
      </w:r>
      <w:r w:rsidRPr="00652F0F">
        <w:rPr>
          <w:sz w:val="40"/>
          <w:szCs w:val="40"/>
        </w:rPr>
        <w:t xml:space="preserve"> Parish Council</w:t>
      </w:r>
    </w:p>
    <w:p w:rsidR="00160B2D" w:rsidRDefault="00160B2D" w:rsidP="0079798E">
      <w:pPr>
        <w:pStyle w:val="Header"/>
        <w:jc w:val="center"/>
        <w:rPr>
          <w:b/>
        </w:rPr>
      </w:pPr>
      <w:r>
        <w:rPr>
          <w:b/>
        </w:rPr>
        <w:t xml:space="preserve">Parish Clerk – Brian Brooks   Mill Place  </w:t>
      </w:r>
      <w:r w:rsidR="00B41BA2">
        <w:rPr>
          <w:b/>
        </w:rPr>
        <w:t xml:space="preserve"> </w:t>
      </w:r>
      <w:r>
        <w:rPr>
          <w:b/>
        </w:rPr>
        <w:t xml:space="preserve">Mill Road  </w:t>
      </w:r>
      <w:r w:rsidR="00E82E27">
        <w:rPr>
          <w:b/>
        </w:rPr>
        <w:t xml:space="preserve"> </w:t>
      </w:r>
      <w:r>
        <w:rPr>
          <w:b/>
        </w:rPr>
        <w:t>Hibaldstow</w:t>
      </w:r>
      <w:r w:rsidR="00E82E27">
        <w:rPr>
          <w:b/>
        </w:rPr>
        <w:t xml:space="preserve"> </w:t>
      </w:r>
      <w:r>
        <w:rPr>
          <w:b/>
        </w:rPr>
        <w:t xml:space="preserve"> </w:t>
      </w:r>
      <w:r w:rsidR="00E82E27">
        <w:rPr>
          <w:b/>
        </w:rPr>
        <w:t xml:space="preserve"> </w:t>
      </w:r>
      <w:r>
        <w:rPr>
          <w:b/>
        </w:rPr>
        <w:t>Brigg</w:t>
      </w:r>
    </w:p>
    <w:p w:rsidR="00160B2D" w:rsidRDefault="00160B2D" w:rsidP="0079798E">
      <w:pPr>
        <w:pStyle w:val="Header"/>
        <w:jc w:val="center"/>
        <w:rPr>
          <w:b/>
        </w:rPr>
      </w:pPr>
      <w:r>
        <w:rPr>
          <w:b/>
        </w:rPr>
        <w:t>North Lincs</w:t>
      </w:r>
      <w:r w:rsidR="00E82E27">
        <w:rPr>
          <w:b/>
        </w:rPr>
        <w:t xml:space="preserve"> </w:t>
      </w:r>
      <w:r>
        <w:rPr>
          <w:b/>
        </w:rPr>
        <w:t xml:space="preserve">  DN20 9NL</w:t>
      </w:r>
    </w:p>
    <w:p w:rsidR="00E82E27" w:rsidRPr="00E82E27" w:rsidRDefault="00E82E27" w:rsidP="0079798E">
      <w:pPr>
        <w:pStyle w:val="Header"/>
        <w:jc w:val="center"/>
        <w:rPr>
          <w:b/>
          <w:sz w:val="16"/>
          <w:szCs w:val="16"/>
        </w:rPr>
      </w:pPr>
    </w:p>
    <w:p w:rsidR="00B13CAB" w:rsidRDefault="00160B2D" w:rsidP="00B13CAB">
      <w:pPr>
        <w:pStyle w:val="Header"/>
        <w:jc w:val="center"/>
        <w:rPr>
          <w:b/>
          <w:sz w:val="32"/>
          <w:szCs w:val="32"/>
        </w:rPr>
      </w:pPr>
      <w:r>
        <w:rPr>
          <w:b/>
        </w:rPr>
        <w:t xml:space="preserve">Email – </w:t>
      </w:r>
      <w:hyperlink r:id="rId7" w:history="1">
        <w:r w:rsidR="007F3884" w:rsidRPr="002070B9">
          <w:rPr>
            <w:rStyle w:val="Hyperlink"/>
          </w:rPr>
          <w:t>cadneycumhowshampc@btinternet.com</w:t>
        </w:r>
      </w:hyperlink>
      <w:r>
        <w:rPr>
          <w:b/>
        </w:rPr>
        <w:t xml:space="preserve">  Tel 07932330552</w:t>
      </w:r>
      <w:r w:rsidR="00B13CAB" w:rsidRPr="00B13CAB">
        <w:rPr>
          <w:b/>
          <w:sz w:val="32"/>
          <w:szCs w:val="32"/>
        </w:rPr>
        <w:t xml:space="preserve"> </w:t>
      </w:r>
    </w:p>
    <w:p w:rsidR="00E82E27" w:rsidRPr="00E82E27" w:rsidRDefault="00E82E27" w:rsidP="00B13CAB">
      <w:pPr>
        <w:pStyle w:val="Header"/>
        <w:jc w:val="center"/>
        <w:rPr>
          <w:b/>
          <w:sz w:val="16"/>
          <w:szCs w:val="16"/>
        </w:rPr>
      </w:pPr>
    </w:p>
    <w:p w:rsidR="00E82E27" w:rsidRDefault="00B47048" w:rsidP="00E82E27">
      <w:pPr>
        <w:jc w:val="center"/>
        <w:rPr>
          <w:rFonts w:asciiTheme="minorHAnsi" w:eastAsiaTheme="minorHAnsi" w:hAnsiTheme="minorHAnsi" w:cstheme="minorBidi"/>
          <w:sz w:val="22"/>
          <w:szCs w:val="22"/>
          <w:lang w:val="fr-FR" w:eastAsia="en-US"/>
        </w:rPr>
      </w:pPr>
      <w:hyperlink r:id="rId8" w:tgtFrame="_blank" w:history="1">
        <w:r w:rsidR="00E82E27" w:rsidRPr="001D66AE">
          <w:rPr>
            <w:rFonts w:asciiTheme="minorHAnsi" w:eastAsiaTheme="minorHAnsi" w:hAnsiTheme="minorHAnsi" w:cstheme="minorBidi"/>
            <w:color w:val="0000FF"/>
            <w:sz w:val="22"/>
            <w:szCs w:val="22"/>
            <w:u w:val="single"/>
            <w:lang w:val="fr-FR" w:eastAsia="en-US"/>
          </w:rPr>
          <w:t>http://www.CadneycumHowsham.org.uk</w:t>
        </w:r>
      </w:hyperlink>
    </w:p>
    <w:p w:rsidR="007546AB" w:rsidRPr="00E82E27" w:rsidRDefault="007546AB" w:rsidP="00B13CAB">
      <w:pPr>
        <w:pStyle w:val="Header"/>
        <w:jc w:val="center"/>
        <w:rPr>
          <w:b/>
          <w:sz w:val="16"/>
          <w:szCs w:val="16"/>
        </w:rPr>
      </w:pPr>
    </w:p>
    <w:p w:rsidR="00B13CAB" w:rsidRPr="00B13CAB" w:rsidRDefault="00B13CAB" w:rsidP="00B13CAB">
      <w:pPr>
        <w:tabs>
          <w:tab w:val="center" w:pos="4513"/>
          <w:tab w:val="right" w:pos="9026"/>
        </w:tabs>
        <w:jc w:val="center"/>
        <w:rPr>
          <w:sz w:val="28"/>
          <w:szCs w:val="28"/>
        </w:rPr>
      </w:pPr>
      <w:r w:rsidRPr="00B13CAB">
        <w:rPr>
          <w:b/>
          <w:sz w:val="28"/>
          <w:szCs w:val="28"/>
        </w:rPr>
        <w:t>Minutes of the Parish Council Meeting</w:t>
      </w:r>
      <w:r w:rsidR="00E82E27">
        <w:rPr>
          <w:b/>
          <w:sz w:val="28"/>
          <w:szCs w:val="28"/>
        </w:rPr>
        <w:t xml:space="preserve"> </w:t>
      </w:r>
    </w:p>
    <w:p w:rsidR="00B13CAB" w:rsidRPr="00E82E27" w:rsidRDefault="00B13CAB" w:rsidP="00B13CAB">
      <w:pPr>
        <w:ind w:left="-284"/>
        <w:jc w:val="both"/>
        <w:rPr>
          <w:rFonts w:ascii="Georgia" w:hAnsi="Georgia"/>
          <w:sz w:val="16"/>
          <w:szCs w:val="16"/>
        </w:rPr>
      </w:pPr>
    </w:p>
    <w:p w:rsidR="00B13CAB" w:rsidRDefault="00B13CAB" w:rsidP="00B13CAB">
      <w:pPr>
        <w:ind w:left="-284"/>
        <w:jc w:val="both"/>
        <w:rPr>
          <w:rFonts w:ascii="Georgia" w:hAnsi="Georgia"/>
          <w:sz w:val="22"/>
        </w:rPr>
      </w:pPr>
      <w:r w:rsidRPr="00B13CAB">
        <w:rPr>
          <w:rFonts w:ascii="Georgia" w:hAnsi="Georgia"/>
          <w:sz w:val="22"/>
        </w:rPr>
        <w:t xml:space="preserve">Minutes of the meeting of Cadney cum Howsham Parish Council held on Wednesday </w:t>
      </w:r>
      <w:r w:rsidR="00ED55AE">
        <w:rPr>
          <w:rFonts w:ascii="Georgia" w:hAnsi="Georgia"/>
          <w:sz w:val="22"/>
        </w:rPr>
        <w:t>15</w:t>
      </w:r>
      <w:r w:rsidR="00ED55AE" w:rsidRPr="00ED55AE">
        <w:rPr>
          <w:rFonts w:ascii="Georgia" w:hAnsi="Georgia"/>
          <w:sz w:val="22"/>
          <w:vertAlign w:val="superscript"/>
        </w:rPr>
        <w:t>th</w:t>
      </w:r>
      <w:r w:rsidR="00ED55AE">
        <w:rPr>
          <w:rFonts w:ascii="Georgia" w:hAnsi="Georgia"/>
          <w:sz w:val="22"/>
        </w:rPr>
        <w:t xml:space="preserve"> March </w:t>
      </w:r>
      <w:r w:rsidRPr="00B13CAB">
        <w:rPr>
          <w:sz w:val="22"/>
        </w:rPr>
        <w:t>201</w:t>
      </w:r>
      <w:r w:rsidR="00F9102B">
        <w:rPr>
          <w:sz w:val="22"/>
        </w:rPr>
        <w:t>7</w:t>
      </w:r>
      <w:r w:rsidRPr="00B13CAB">
        <w:rPr>
          <w:rFonts w:ascii="Georgia" w:hAnsi="Georgia"/>
          <w:sz w:val="22"/>
        </w:rPr>
        <w:t xml:space="preserve"> </w:t>
      </w:r>
      <w:r w:rsidR="009C3891">
        <w:rPr>
          <w:rFonts w:ascii="Georgia" w:hAnsi="Georgia"/>
          <w:sz w:val="22"/>
        </w:rPr>
        <w:t xml:space="preserve">in the </w:t>
      </w:r>
      <w:r w:rsidR="00F9102B">
        <w:rPr>
          <w:rFonts w:ascii="Georgia" w:hAnsi="Georgia"/>
          <w:sz w:val="22"/>
        </w:rPr>
        <w:t>Parish Room Cadney</w:t>
      </w:r>
    </w:p>
    <w:p w:rsidR="009C3891" w:rsidRPr="00B13CAB" w:rsidRDefault="009C3891" w:rsidP="00B13CAB">
      <w:pPr>
        <w:ind w:left="-284"/>
        <w:jc w:val="both"/>
        <w:rPr>
          <w:rFonts w:ascii="Georgia" w:hAnsi="Georgia"/>
          <w:b/>
          <w:sz w:val="16"/>
          <w:szCs w:val="16"/>
        </w:rPr>
      </w:pPr>
    </w:p>
    <w:p w:rsidR="008C032E" w:rsidRDefault="00B13CAB" w:rsidP="00F9102B">
      <w:pPr>
        <w:ind w:left="-284"/>
        <w:rPr>
          <w:rFonts w:ascii="Georgia" w:hAnsi="Georgia"/>
          <w:sz w:val="22"/>
          <w:szCs w:val="20"/>
        </w:rPr>
      </w:pPr>
      <w:r w:rsidRPr="00B13CAB">
        <w:rPr>
          <w:rFonts w:ascii="Georgia" w:hAnsi="Georgia"/>
          <w:b/>
          <w:sz w:val="22"/>
          <w:szCs w:val="20"/>
        </w:rPr>
        <w:t>Present:</w:t>
      </w:r>
      <w:r w:rsidRPr="00B13CAB">
        <w:rPr>
          <w:rFonts w:ascii="Georgia" w:hAnsi="Georgia"/>
          <w:b/>
          <w:sz w:val="22"/>
          <w:szCs w:val="20"/>
        </w:rPr>
        <w:tab/>
      </w:r>
      <w:r w:rsidRPr="00B13CAB">
        <w:rPr>
          <w:rFonts w:ascii="Georgia" w:hAnsi="Georgia"/>
          <w:sz w:val="22"/>
          <w:szCs w:val="20"/>
        </w:rPr>
        <w:t xml:space="preserve"> Cllrs PS </w:t>
      </w:r>
      <w:r w:rsidRPr="00B13CAB">
        <w:rPr>
          <w:rFonts w:ascii="Georgia" w:hAnsi="Georgia"/>
          <w:sz w:val="22"/>
          <w:szCs w:val="22"/>
        </w:rPr>
        <w:t>Heath</w:t>
      </w:r>
      <w:r w:rsidRPr="00B13CAB">
        <w:rPr>
          <w:rFonts w:ascii="Georgia" w:hAnsi="Georgia"/>
          <w:sz w:val="22"/>
          <w:szCs w:val="20"/>
        </w:rPr>
        <w:t xml:space="preserve"> </w:t>
      </w:r>
      <w:r w:rsidR="00F06EE5">
        <w:rPr>
          <w:rFonts w:ascii="Georgia" w:hAnsi="Georgia"/>
          <w:sz w:val="22"/>
          <w:szCs w:val="20"/>
        </w:rPr>
        <w:t>-</w:t>
      </w:r>
      <w:r w:rsidR="009F37DF">
        <w:rPr>
          <w:rFonts w:ascii="Georgia" w:hAnsi="Georgia"/>
          <w:sz w:val="22"/>
          <w:szCs w:val="20"/>
        </w:rPr>
        <w:t xml:space="preserve"> Chair </w:t>
      </w:r>
      <w:r w:rsidR="008C032E">
        <w:rPr>
          <w:rFonts w:ascii="Georgia" w:hAnsi="Georgia"/>
          <w:sz w:val="22"/>
          <w:szCs w:val="20"/>
        </w:rPr>
        <w:t xml:space="preserve"> </w:t>
      </w:r>
      <w:r w:rsidR="00567696">
        <w:rPr>
          <w:rFonts w:ascii="Georgia" w:hAnsi="Georgia"/>
          <w:sz w:val="22"/>
          <w:szCs w:val="20"/>
        </w:rPr>
        <w:t xml:space="preserve"> </w:t>
      </w:r>
      <w:r w:rsidR="008C032E">
        <w:rPr>
          <w:rFonts w:ascii="Georgia" w:hAnsi="Georgia"/>
          <w:sz w:val="22"/>
          <w:szCs w:val="20"/>
        </w:rPr>
        <w:t xml:space="preserve">NJ Barnard   </w:t>
      </w:r>
      <w:r w:rsidR="00F06EE5" w:rsidRPr="00B13CAB">
        <w:rPr>
          <w:rFonts w:ascii="Georgia" w:hAnsi="Georgia"/>
          <w:sz w:val="22"/>
          <w:szCs w:val="20"/>
        </w:rPr>
        <w:t>GA Clayton</w:t>
      </w:r>
      <w:r w:rsidR="008C032E">
        <w:rPr>
          <w:rFonts w:ascii="Georgia" w:hAnsi="Georgia"/>
          <w:sz w:val="22"/>
          <w:szCs w:val="20"/>
        </w:rPr>
        <w:t xml:space="preserve">  </w:t>
      </w:r>
      <w:r w:rsidR="009C3891">
        <w:rPr>
          <w:rFonts w:ascii="Georgia" w:hAnsi="Georgia"/>
          <w:sz w:val="22"/>
          <w:szCs w:val="20"/>
        </w:rPr>
        <w:t xml:space="preserve"> </w:t>
      </w:r>
      <w:r w:rsidRPr="00B13CAB">
        <w:rPr>
          <w:rFonts w:ascii="Georgia" w:hAnsi="Georgia"/>
          <w:sz w:val="22"/>
          <w:szCs w:val="22"/>
        </w:rPr>
        <w:t xml:space="preserve">JE </w:t>
      </w:r>
      <w:r w:rsidRPr="00B13CAB">
        <w:rPr>
          <w:rFonts w:ascii="Georgia" w:hAnsi="Georgia"/>
          <w:sz w:val="22"/>
          <w:szCs w:val="20"/>
        </w:rPr>
        <w:t>Hempstock</w:t>
      </w:r>
      <w:r>
        <w:rPr>
          <w:rFonts w:ascii="Georgia" w:hAnsi="Georgia"/>
          <w:sz w:val="22"/>
          <w:szCs w:val="20"/>
        </w:rPr>
        <w:t xml:space="preserve">  </w:t>
      </w:r>
      <w:r w:rsidR="00F9102B">
        <w:rPr>
          <w:rFonts w:ascii="Georgia" w:hAnsi="Georgia"/>
          <w:sz w:val="22"/>
          <w:szCs w:val="20"/>
        </w:rPr>
        <w:t xml:space="preserve"> </w:t>
      </w:r>
    </w:p>
    <w:p w:rsidR="00B13CAB" w:rsidRPr="00B13CAB" w:rsidRDefault="008C032E" w:rsidP="008C032E">
      <w:pPr>
        <w:ind w:left="2596" w:firstLine="1004"/>
        <w:rPr>
          <w:rFonts w:ascii="Georgia" w:hAnsi="Georgia"/>
          <w:sz w:val="22"/>
          <w:szCs w:val="20"/>
        </w:rPr>
      </w:pPr>
      <w:r>
        <w:rPr>
          <w:rFonts w:ascii="Georgia" w:hAnsi="Georgia"/>
          <w:sz w:val="22"/>
          <w:szCs w:val="20"/>
        </w:rPr>
        <w:t xml:space="preserve">RE Kitching   </w:t>
      </w:r>
      <w:r w:rsidR="009C3891">
        <w:rPr>
          <w:rFonts w:ascii="Georgia" w:hAnsi="Georgia"/>
          <w:sz w:val="22"/>
          <w:szCs w:val="20"/>
        </w:rPr>
        <w:t>F</w:t>
      </w:r>
      <w:r w:rsidR="00B13CAB" w:rsidRPr="00B13CAB">
        <w:rPr>
          <w:rFonts w:ascii="Georgia" w:hAnsi="Georgia"/>
          <w:sz w:val="22"/>
          <w:szCs w:val="20"/>
        </w:rPr>
        <w:t xml:space="preserve">F </w:t>
      </w:r>
      <w:r w:rsidR="00B13CAB" w:rsidRPr="00B13CAB">
        <w:rPr>
          <w:rFonts w:ascii="Georgia" w:hAnsi="Georgia"/>
          <w:sz w:val="22"/>
          <w:szCs w:val="22"/>
        </w:rPr>
        <w:t xml:space="preserve">Leahy   </w:t>
      </w:r>
      <w:r w:rsidR="00B13CAB">
        <w:rPr>
          <w:rFonts w:ascii="Georgia" w:hAnsi="Georgia"/>
          <w:sz w:val="22"/>
          <w:szCs w:val="22"/>
        </w:rPr>
        <w:t xml:space="preserve">   </w:t>
      </w:r>
    </w:p>
    <w:p w:rsidR="00B13CAB" w:rsidRPr="00E82E27" w:rsidRDefault="00B13CAB" w:rsidP="00B13CAB">
      <w:pPr>
        <w:ind w:left="-284"/>
        <w:rPr>
          <w:rFonts w:ascii="Georgia" w:hAnsi="Georgia"/>
          <w:b/>
          <w:sz w:val="16"/>
          <w:szCs w:val="16"/>
        </w:rPr>
      </w:pPr>
    </w:p>
    <w:p w:rsidR="00B13CAB" w:rsidRDefault="00B13CAB" w:rsidP="00B13CAB">
      <w:pPr>
        <w:ind w:left="-284"/>
        <w:rPr>
          <w:rFonts w:ascii="Georgia" w:hAnsi="Georgia"/>
          <w:sz w:val="22"/>
          <w:szCs w:val="20"/>
        </w:rPr>
      </w:pPr>
      <w:r w:rsidRPr="00B13CAB">
        <w:rPr>
          <w:rFonts w:ascii="Georgia" w:hAnsi="Georgia"/>
          <w:b/>
          <w:sz w:val="22"/>
          <w:szCs w:val="20"/>
        </w:rPr>
        <w:t xml:space="preserve">Also present:  </w:t>
      </w:r>
      <w:r w:rsidRPr="00B13CAB">
        <w:rPr>
          <w:rFonts w:ascii="Georgia" w:hAnsi="Georgia"/>
          <w:sz w:val="22"/>
          <w:szCs w:val="20"/>
        </w:rPr>
        <w:t xml:space="preserve">BK Brooks Clerk/RFO    </w:t>
      </w:r>
      <w:r w:rsidR="009C3891">
        <w:rPr>
          <w:rFonts w:ascii="Georgia" w:hAnsi="Georgia"/>
          <w:sz w:val="22"/>
          <w:szCs w:val="20"/>
        </w:rPr>
        <w:t xml:space="preserve">  </w:t>
      </w:r>
      <w:r w:rsidR="00FD6AB1">
        <w:rPr>
          <w:rFonts w:ascii="Georgia" w:hAnsi="Georgia"/>
          <w:sz w:val="22"/>
          <w:szCs w:val="20"/>
        </w:rPr>
        <w:tab/>
      </w:r>
      <w:r w:rsidR="004A027B">
        <w:rPr>
          <w:rFonts w:ascii="Georgia" w:hAnsi="Georgia"/>
          <w:sz w:val="22"/>
          <w:szCs w:val="20"/>
        </w:rPr>
        <w:tab/>
      </w:r>
      <w:r w:rsidR="004A027B">
        <w:rPr>
          <w:rFonts w:ascii="Georgia" w:hAnsi="Georgia"/>
          <w:sz w:val="22"/>
          <w:szCs w:val="20"/>
        </w:rPr>
        <w:tab/>
      </w:r>
      <w:r w:rsidR="008C032E">
        <w:rPr>
          <w:rFonts w:ascii="Georgia" w:hAnsi="Georgia"/>
          <w:sz w:val="22"/>
          <w:szCs w:val="20"/>
        </w:rPr>
        <w:t>5</w:t>
      </w:r>
      <w:r w:rsidR="004A027B">
        <w:rPr>
          <w:rFonts w:ascii="Georgia" w:hAnsi="Georgia"/>
          <w:sz w:val="22"/>
          <w:szCs w:val="20"/>
        </w:rPr>
        <w:t xml:space="preserve"> Resident</w:t>
      </w:r>
    </w:p>
    <w:p w:rsidR="00CD65D2" w:rsidRPr="00E82E27" w:rsidRDefault="00CD65D2" w:rsidP="00B13CAB">
      <w:pPr>
        <w:ind w:left="-284"/>
        <w:rPr>
          <w:rFonts w:ascii="Georgia" w:hAnsi="Georgia"/>
          <w:sz w:val="16"/>
          <w:szCs w:val="16"/>
        </w:rPr>
      </w:pPr>
    </w:p>
    <w:p w:rsidR="00CD65D2" w:rsidRPr="008C032E" w:rsidRDefault="00CD65D2" w:rsidP="00B13CAB">
      <w:pPr>
        <w:ind w:left="-284"/>
        <w:rPr>
          <w:rFonts w:ascii="Georgia" w:hAnsi="Georgia"/>
          <w:sz w:val="22"/>
          <w:szCs w:val="20"/>
        </w:rPr>
      </w:pPr>
      <w:r w:rsidRPr="00CD65D2">
        <w:rPr>
          <w:rFonts w:ascii="Georgia" w:hAnsi="Georgia"/>
          <w:b/>
          <w:sz w:val="22"/>
          <w:szCs w:val="20"/>
        </w:rPr>
        <w:t>Public session</w:t>
      </w:r>
      <w:r>
        <w:rPr>
          <w:rFonts w:ascii="Georgia" w:hAnsi="Georgia"/>
          <w:b/>
          <w:sz w:val="22"/>
          <w:szCs w:val="20"/>
        </w:rPr>
        <w:t xml:space="preserve"> </w:t>
      </w:r>
      <w:r w:rsidR="008C032E">
        <w:rPr>
          <w:rFonts w:ascii="Georgia" w:hAnsi="Georgia"/>
          <w:b/>
          <w:sz w:val="22"/>
          <w:szCs w:val="20"/>
        </w:rPr>
        <w:t>-</w:t>
      </w:r>
      <w:r>
        <w:rPr>
          <w:rFonts w:ascii="Georgia" w:hAnsi="Georgia"/>
          <w:b/>
          <w:sz w:val="22"/>
          <w:szCs w:val="20"/>
        </w:rPr>
        <w:t xml:space="preserve"> </w:t>
      </w:r>
      <w:r w:rsidR="008C032E" w:rsidRPr="008C032E">
        <w:rPr>
          <w:rFonts w:ascii="Georgia" w:hAnsi="Georgia"/>
          <w:sz w:val="22"/>
          <w:szCs w:val="20"/>
        </w:rPr>
        <w:t xml:space="preserve">Residents </w:t>
      </w:r>
      <w:r w:rsidR="00CA35EE">
        <w:rPr>
          <w:rFonts w:ascii="Georgia" w:hAnsi="Georgia"/>
          <w:sz w:val="22"/>
          <w:szCs w:val="20"/>
        </w:rPr>
        <w:t xml:space="preserve">raised the issue of the proposed removal of the BT Kiosk / traffic concerns through the village / activity at the Carr Lane site </w:t>
      </w:r>
    </w:p>
    <w:p w:rsidR="00B13CAB" w:rsidRPr="009C3891" w:rsidRDefault="00B13CAB" w:rsidP="00FD6AB1">
      <w:pPr>
        <w:rPr>
          <w:rFonts w:ascii="Georgia" w:hAnsi="Georgia"/>
          <w:b/>
          <w:sz w:val="16"/>
          <w:szCs w:val="16"/>
        </w:rPr>
      </w:pPr>
      <w:r w:rsidRPr="008C032E">
        <w:rPr>
          <w:rFonts w:ascii="Georgia" w:hAnsi="Georgia"/>
          <w:sz w:val="22"/>
          <w:szCs w:val="20"/>
        </w:rPr>
        <w:tab/>
      </w:r>
      <w:r w:rsidRPr="008C032E">
        <w:rPr>
          <w:rFonts w:ascii="Georgia" w:hAnsi="Georgia"/>
          <w:sz w:val="22"/>
          <w:szCs w:val="20"/>
        </w:rPr>
        <w:tab/>
      </w:r>
      <w:r w:rsidRPr="00B13CAB">
        <w:rPr>
          <w:rFonts w:ascii="Georgia" w:hAnsi="Georgia"/>
          <w:sz w:val="22"/>
          <w:szCs w:val="20"/>
        </w:rPr>
        <w:tab/>
      </w:r>
      <w:r w:rsidRPr="00B13CAB">
        <w:rPr>
          <w:rFonts w:ascii="Georgia" w:hAnsi="Georgia"/>
          <w:sz w:val="16"/>
          <w:szCs w:val="16"/>
        </w:rPr>
        <w:tab/>
      </w:r>
    </w:p>
    <w:p w:rsidR="00B13CAB" w:rsidRPr="00B13CAB" w:rsidRDefault="00B13CAB" w:rsidP="00B13CAB">
      <w:pPr>
        <w:ind w:left="-284"/>
        <w:jc w:val="both"/>
        <w:rPr>
          <w:rFonts w:ascii="Georgia" w:hAnsi="Georgia"/>
          <w:sz w:val="22"/>
        </w:rPr>
      </w:pPr>
      <w:r w:rsidRPr="00B13CAB">
        <w:rPr>
          <w:rFonts w:ascii="Georgia" w:hAnsi="Georgia"/>
          <w:sz w:val="22"/>
        </w:rPr>
        <w:t>Cllr Heath opened the meeting</w:t>
      </w:r>
      <w:r w:rsidRPr="00B13CAB">
        <w:rPr>
          <w:rFonts w:ascii="Georgia" w:hAnsi="Georgia"/>
          <w:sz w:val="22"/>
        </w:rPr>
        <w:tab/>
      </w:r>
      <w:r w:rsidRPr="00B13CAB">
        <w:rPr>
          <w:rFonts w:ascii="Georgia" w:hAnsi="Georgia"/>
          <w:sz w:val="22"/>
        </w:rPr>
        <w:tab/>
      </w:r>
    </w:p>
    <w:p w:rsidR="00B13CAB" w:rsidRPr="00B13CAB" w:rsidRDefault="00B13CAB" w:rsidP="00B13CAB">
      <w:pPr>
        <w:ind w:left="-142"/>
        <w:jc w:val="both"/>
        <w:rPr>
          <w:rFonts w:ascii="Georgia" w:hAnsi="Georgia"/>
          <w:sz w:val="8"/>
        </w:rPr>
      </w:pPr>
    </w:p>
    <w:p w:rsidR="00B13CAB" w:rsidRPr="00B13CAB" w:rsidRDefault="00B13CAB" w:rsidP="00B13CAB">
      <w:r w:rsidRPr="00B13CAB">
        <w:rPr>
          <w:noProof/>
        </w:rPr>
        <mc:AlternateContent>
          <mc:Choice Requires="wps">
            <w:drawing>
              <wp:anchor distT="4294967295" distB="4294967295" distL="114300" distR="114300" simplePos="0" relativeHeight="251659776" behindDoc="0" locked="0" layoutInCell="1" allowOverlap="1">
                <wp:simplePos x="0" y="0"/>
                <wp:positionH relativeFrom="column">
                  <wp:posOffset>-419100</wp:posOffset>
                </wp:positionH>
                <wp:positionV relativeFrom="paragraph">
                  <wp:posOffset>53339</wp:posOffset>
                </wp:positionV>
                <wp:extent cx="6976110" cy="0"/>
                <wp:effectExtent l="0" t="0" r="342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54B29" id="Straight Connector 2"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pt,4.2pt" to="516.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7dHA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"/>
            </w:pict>
          </mc:Fallback>
        </mc:AlternateContent>
      </w:r>
      <w:r w:rsidRPr="00B13CAB">
        <w:tab/>
      </w:r>
    </w:p>
    <w:p w:rsidR="00FD6AB1" w:rsidRPr="002743EC" w:rsidRDefault="00CA35EE" w:rsidP="00FD6AB1">
      <w:pPr>
        <w:tabs>
          <w:tab w:val="left" w:pos="284"/>
        </w:tabs>
        <w:ind w:left="-709" w:right="-142"/>
        <w:rPr>
          <w:rFonts w:ascii="Georgia" w:hAnsi="Georgia"/>
          <w:bCs/>
          <w:sz w:val="22"/>
          <w:szCs w:val="22"/>
        </w:rPr>
      </w:pPr>
      <w:r>
        <w:rPr>
          <w:rFonts w:ascii="Georgia" w:hAnsi="Georgia"/>
          <w:b/>
          <w:sz w:val="22"/>
          <w:szCs w:val="22"/>
        </w:rPr>
        <w:t>1703</w:t>
      </w:r>
      <w:r w:rsidR="00FD6AB1" w:rsidRPr="002743EC">
        <w:rPr>
          <w:rFonts w:ascii="Georgia" w:hAnsi="Georgia"/>
          <w:b/>
          <w:sz w:val="22"/>
          <w:szCs w:val="22"/>
        </w:rPr>
        <w:t>/1</w:t>
      </w:r>
      <w:r w:rsidR="00FD6AB1" w:rsidRPr="002743EC">
        <w:rPr>
          <w:rFonts w:ascii="Georgia" w:hAnsi="Georgia"/>
          <w:b/>
          <w:sz w:val="22"/>
          <w:szCs w:val="22"/>
        </w:rPr>
        <w:tab/>
      </w:r>
      <w:r w:rsidR="00FD6AB1" w:rsidRPr="009F37DF">
        <w:rPr>
          <w:rFonts w:ascii="Georgia" w:hAnsi="Georgia"/>
          <w:b/>
          <w:sz w:val="22"/>
          <w:szCs w:val="22"/>
          <w:u w:val="single"/>
        </w:rPr>
        <w:t>Apologies</w:t>
      </w:r>
      <w:r w:rsidR="00FD6AB1">
        <w:rPr>
          <w:rFonts w:ascii="Georgia" w:hAnsi="Georgia"/>
          <w:b/>
          <w:sz w:val="22"/>
          <w:szCs w:val="22"/>
          <w:u w:val="single"/>
        </w:rPr>
        <w:tab/>
      </w:r>
      <w:r w:rsidR="008C032E">
        <w:rPr>
          <w:rFonts w:ascii="Georgia" w:hAnsi="Georgia"/>
          <w:b/>
          <w:i/>
          <w:sz w:val="22"/>
          <w:szCs w:val="22"/>
        </w:rPr>
        <w:t xml:space="preserve">  </w:t>
      </w:r>
      <w:r w:rsidR="00FD6AB1">
        <w:rPr>
          <w:rFonts w:ascii="Georgia" w:hAnsi="Georgia"/>
          <w:b/>
          <w:i/>
          <w:sz w:val="22"/>
          <w:szCs w:val="22"/>
        </w:rPr>
        <w:t xml:space="preserve"> </w:t>
      </w:r>
      <w:r w:rsidR="00FD6AB1" w:rsidRPr="00F9102B">
        <w:rPr>
          <w:rFonts w:ascii="Georgia" w:hAnsi="Georgia"/>
          <w:b/>
          <w:i/>
          <w:sz w:val="22"/>
          <w:szCs w:val="22"/>
        </w:rPr>
        <w:t>Cllr Heath submitted apologies for Cllrs Burks &amp; Moore</w:t>
      </w:r>
      <w:r w:rsidR="00FD6AB1" w:rsidRPr="002743EC">
        <w:rPr>
          <w:rFonts w:ascii="Georgia" w:hAnsi="Georgia"/>
          <w:sz w:val="22"/>
          <w:szCs w:val="22"/>
        </w:rPr>
        <w:tab/>
      </w:r>
    </w:p>
    <w:p w:rsidR="00FD6AB1" w:rsidRPr="002743EC" w:rsidRDefault="00FD6AB1" w:rsidP="00FD6AB1">
      <w:pPr>
        <w:tabs>
          <w:tab w:val="center" w:pos="284"/>
        </w:tabs>
        <w:ind w:left="-709" w:right="-142"/>
        <w:rPr>
          <w:rFonts w:ascii="Georgia" w:hAnsi="Georgia"/>
          <w:sz w:val="22"/>
          <w:szCs w:val="22"/>
          <w:u w:val="single"/>
        </w:rPr>
      </w:pPr>
    </w:p>
    <w:p w:rsidR="00FD6AB1" w:rsidRPr="002743EC" w:rsidRDefault="00CA35EE" w:rsidP="00FD6AB1">
      <w:pPr>
        <w:tabs>
          <w:tab w:val="left" w:pos="284"/>
        </w:tabs>
        <w:ind w:left="-709" w:right="-142"/>
        <w:rPr>
          <w:rFonts w:ascii="Georgia" w:hAnsi="Georgia"/>
          <w:b/>
          <w:sz w:val="22"/>
          <w:szCs w:val="22"/>
          <w:u w:val="single"/>
        </w:rPr>
      </w:pPr>
      <w:r>
        <w:rPr>
          <w:rFonts w:ascii="Georgia" w:hAnsi="Georgia"/>
          <w:b/>
          <w:sz w:val="22"/>
          <w:szCs w:val="22"/>
        </w:rPr>
        <w:t>1703</w:t>
      </w:r>
      <w:r w:rsidR="00FD6AB1" w:rsidRPr="002743EC">
        <w:rPr>
          <w:rFonts w:ascii="Georgia" w:hAnsi="Georgia"/>
          <w:b/>
          <w:sz w:val="22"/>
          <w:szCs w:val="22"/>
        </w:rPr>
        <w:t>/2</w:t>
      </w:r>
      <w:r w:rsidR="00FD6AB1" w:rsidRPr="002743EC">
        <w:rPr>
          <w:rFonts w:ascii="Georgia" w:hAnsi="Georgia"/>
          <w:b/>
          <w:sz w:val="22"/>
          <w:szCs w:val="22"/>
        </w:rPr>
        <w:tab/>
      </w:r>
      <w:r w:rsidR="00FD6AB1" w:rsidRPr="002743EC">
        <w:rPr>
          <w:rFonts w:ascii="Georgia" w:hAnsi="Georgia"/>
          <w:b/>
          <w:sz w:val="22"/>
          <w:szCs w:val="22"/>
          <w:u w:val="single"/>
        </w:rPr>
        <w:t>Declaration of Interest</w:t>
      </w:r>
    </w:p>
    <w:p w:rsidR="00FD6AB1" w:rsidRPr="002743EC" w:rsidRDefault="00FD6AB1" w:rsidP="00DE60DE">
      <w:pPr>
        <w:pStyle w:val="ecxmsolistparagraph"/>
        <w:numPr>
          <w:ilvl w:val="0"/>
          <w:numId w:val="2"/>
        </w:numPr>
        <w:shd w:val="clear" w:color="auto" w:fill="FFFFFF"/>
        <w:tabs>
          <w:tab w:val="left" w:pos="28"/>
          <w:tab w:val="center" w:pos="284"/>
        </w:tabs>
        <w:spacing w:after="0"/>
        <w:ind w:left="567" w:hanging="283"/>
        <w:jc w:val="both"/>
        <w:rPr>
          <w:rFonts w:ascii="Georgia" w:hAnsi="Georgia"/>
          <w:sz w:val="22"/>
          <w:szCs w:val="22"/>
        </w:rPr>
      </w:pPr>
      <w:r w:rsidRPr="002743EC">
        <w:rPr>
          <w:rFonts w:ascii="Georgia" w:hAnsi="Georgia"/>
          <w:sz w:val="22"/>
          <w:szCs w:val="22"/>
        </w:rPr>
        <w:t>To record declarations of interest by any member of the council in respect of the agenda items listed below. Members declaring interests should identify the agenda item and type of interest being declared.</w:t>
      </w:r>
      <w:r>
        <w:rPr>
          <w:rFonts w:ascii="Georgia" w:hAnsi="Georgia"/>
          <w:sz w:val="22"/>
          <w:szCs w:val="22"/>
        </w:rPr>
        <w:tab/>
      </w:r>
      <w:r>
        <w:rPr>
          <w:rFonts w:ascii="Georgia" w:hAnsi="Georgia"/>
          <w:sz w:val="22"/>
          <w:szCs w:val="22"/>
        </w:rPr>
        <w:tab/>
      </w:r>
      <w:r w:rsidRPr="00FD6AB1">
        <w:rPr>
          <w:rFonts w:ascii="Georgia" w:hAnsi="Georgia"/>
          <w:b/>
          <w:i/>
          <w:sz w:val="22"/>
          <w:szCs w:val="22"/>
        </w:rPr>
        <w:t>None</w:t>
      </w:r>
    </w:p>
    <w:p w:rsidR="00FD6AB1" w:rsidRPr="002743EC" w:rsidRDefault="00FD6AB1" w:rsidP="00DE60DE">
      <w:pPr>
        <w:pStyle w:val="ecxmsolistparagraph"/>
        <w:numPr>
          <w:ilvl w:val="0"/>
          <w:numId w:val="2"/>
        </w:numPr>
        <w:shd w:val="clear" w:color="auto" w:fill="FFFFFF"/>
        <w:tabs>
          <w:tab w:val="left" w:pos="28"/>
          <w:tab w:val="center" w:pos="284"/>
        </w:tabs>
        <w:spacing w:after="0"/>
        <w:ind w:left="567" w:hanging="283"/>
        <w:jc w:val="both"/>
        <w:rPr>
          <w:rFonts w:ascii="Georgia" w:hAnsi="Georgia"/>
          <w:sz w:val="22"/>
          <w:szCs w:val="22"/>
        </w:rPr>
      </w:pPr>
      <w:r w:rsidRPr="002743EC">
        <w:rPr>
          <w:rFonts w:ascii="Georgia" w:hAnsi="Georgia"/>
          <w:sz w:val="22"/>
          <w:szCs w:val="22"/>
        </w:rPr>
        <w:t>To note dispensations given to any member of the council in respect of the agenda items listed below.</w:t>
      </w:r>
      <w:r>
        <w:rPr>
          <w:rFonts w:ascii="Georgia" w:hAnsi="Georgia"/>
          <w:sz w:val="22"/>
          <w:szCs w:val="22"/>
        </w:rPr>
        <w:tab/>
      </w:r>
      <w:r w:rsidRPr="00786EBC">
        <w:rPr>
          <w:rFonts w:ascii="Georgia" w:hAnsi="Georgia"/>
          <w:b/>
          <w:i/>
          <w:sz w:val="22"/>
          <w:szCs w:val="22"/>
        </w:rPr>
        <w:t>Non</w:t>
      </w:r>
      <w:r>
        <w:rPr>
          <w:rFonts w:ascii="Georgia" w:hAnsi="Georgia"/>
          <w:b/>
          <w:i/>
          <w:sz w:val="22"/>
          <w:szCs w:val="22"/>
        </w:rPr>
        <w:t>e</w:t>
      </w:r>
      <w:r w:rsidRPr="00786EBC">
        <w:rPr>
          <w:rFonts w:ascii="Georgia" w:hAnsi="Georgia"/>
          <w:b/>
          <w:i/>
          <w:sz w:val="22"/>
          <w:szCs w:val="22"/>
        </w:rPr>
        <w:t xml:space="preserve"> Required</w:t>
      </w:r>
    </w:p>
    <w:p w:rsidR="00FD6AB1" w:rsidRPr="002743EC" w:rsidRDefault="00FD6AB1" w:rsidP="00FD6AB1">
      <w:pPr>
        <w:tabs>
          <w:tab w:val="left" w:pos="28"/>
          <w:tab w:val="center" w:pos="284"/>
        </w:tabs>
        <w:ind w:left="-709" w:right="-142"/>
        <w:rPr>
          <w:rFonts w:ascii="Georgia" w:hAnsi="Georgia"/>
          <w:b/>
          <w:sz w:val="22"/>
          <w:szCs w:val="22"/>
          <w:u w:val="single"/>
        </w:rPr>
      </w:pPr>
    </w:p>
    <w:p w:rsidR="00FD6AB1" w:rsidRPr="002743EC" w:rsidRDefault="00CA35EE" w:rsidP="00FD6AB1">
      <w:pPr>
        <w:tabs>
          <w:tab w:val="left" w:pos="284"/>
        </w:tabs>
        <w:ind w:left="-709" w:right="-142"/>
        <w:rPr>
          <w:rFonts w:ascii="Georgia" w:hAnsi="Georgia"/>
          <w:b/>
          <w:sz w:val="22"/>
          <w:szCs w:val="22"/>
          <w:u w:val="single"/>
        </w:rPr>
      </w:pPr>
      <w:r>
        <w:rPr>
          <w:rFonts w:ascii="Georgia" w:hAnsi="Georgia"/>
          <w:b/>
          <w:sz w:val="22"/>
          <w:szCs w:val="22"/>
        </w:rPr>
        <w:t>1703</w:t>
      </w:r>
      <w:r w:rsidR="00FD6AB1" w:rsidRPr="002743EC">
        <w:rPr>
          <w:rFonts w:ascii="Georgia" w:hAnsi="Georgia"/>
          <w:b/>
          <w:sz w:val="22"/>
          <w:szCs w:val="22"/>
        </w:rPr>
        <w:t>/3</w:t>
      </w:r>
      <w:r w:rsidR="00FD6AB1" w:rsidRPr="002743EC">
        <w:rPr>
          <w:rFonts w:ascii="Georgia" w:hAnsi="Georgia"/>
          <w:b/>
          <w:sz w:val="22"/>
          <w:szCs w:val="22"/>
        </w:rPr>
        <w:tab/>
      </w:r>
      <w:r w:rsidR="00FD6AB1" w:rsidRPr="002743EC">
        <w:rPr>
          <w:rFonts w:ascii="Georgia" w:hAnsi="Georgia"/>
          <w:b/>
          <w:sz w:val="22"/>
          <w:szCs w:val="22"/>
          <w:u w:val="single"/>
        </w:rPr>
        <w:t>Minutes of Previous meeting</w:t>
      </w:r>
    </w:p>
    <w:p w:rsidR="00FD6AB1" w:rsidRPr="00475A9E" w:rsidRDefault="00FD6AB1" w:rsidP="00FD6AB1">
      <w:pPr>
        <w:tabs>
          <w:tab w:val="left" w:pos="284"/>
        </w:tabs>
        <w:ind w:left="284" w:right="-142"/>
        <w:jc w:val="both"/>
        <w:rPr>
          <w:rFonts w:ascii="Georgia" w:hAnsi="Georgia"/>
          <w:b/>
          <w:i/>
          <w:sz w:val="22"/>
          <w:szCs w:val="22"/>
        </w:rPr>
      </w:pPr>
      <w:r w:rsidRPr="00475A9E">
        <w:rPr>
          <w:rFonts w:ascii="Georgia" w:hAnsi="Georgia"/>
          <w:b/>
          <w:i/>
          <w:sz w:val="22"/>
          <w:szCs w:val="22"/>
        </w:rPr>
        <w:t>Minutes of the Parish Council Meetings held on Wednesday 1</w:t>
      </w:r>
      <w:r w:rsidR="008C032E">
        <w:rPr>
          <w:rFonts w:ascii="Georgia" w:hAnsi="Georgia"/>
          <w:b/>
          <w:i/>
          <w:sz w:val="22"/>
          <w:szCs w:val="22"/>
        </w:rPr>
        <w:t>1</w:t>
      </w:r>
      <w:r w:rsidRPr="00475A9E">
        <w:rPr>
          <w:rFonts w:ascii="Georgia" w:hAnsi="Georgia"/>
          <w:b/>
          <w:i/>
          <w:sz w:val="22"/>
          <w:szCs w:val="22"/>
          <w:vertAlign w:val="superscript"/>
        </w:rPr>
        <w:t>th</w:t>
      </w:r>
      <w:r w:rsidRPr="00475A9E">
        <w:rPr>
          <w:rFonts w:ascii="Georgia" w:hAnsi="Georgia"/>
          <w:b/>
          <w:i/>
          <w:sz w:val="22"/>
          <w:szCs w:val="22"/>
        </w:rPr>
        <w:t xml:space="preserve"> </w:t>
      </w:r>
      <w:r w:rsidR="008C032E">
        <w:rPr>
          <w:rFonts w:ascii="Georgia" w:hAnsi="Georgia"/>
          <w:b/>
          <w:i/>
          <w:sz w:val="22"/>
          <w:szCs w:val="22"/>
        </w:rPr>
        <w:t>January 2017</w:t>
      </w:r>
      <w:r w:rsidRPr="00475A9E">
        <w:rPr>
          <w:rFonts w:ascii="Georgia" w:hAnsi="Georgia"/>
          <w:b/>
          <w:i/>
          <w:sz w:val="22"/>
          <w:szCs w:val="22"/>
        </w:rPr>
        <w:t xml:space="preserve"> were approved and sign</w:t>
      </w:r>
      <w:r w:rsidR="008C032E">
        <w:rPr>
          <w:rFonts w:ascii="Georgia" w:hAnsi="Georgia"/>
          <w:b/>
          <w:i/>
          <w:sz w:val="22"/>
          <w:szCs w:val="22"/>
        </w:rPr>
        <w:t xml:space="preserve">ed as a true and correct record </w:t>
      </w:r>
      <w:r w:rsidR="00CA35EE">
        <w:rPr>
          <w:rFonts w:ascii="Georgia" w:hAnsi="Georgia"/>
          <w:b/>
          <w:i/>
          <w:sz w:val="22"/>
          <w:szCs w:val="22"/>
        </w:rPr>
        <w:t xml:space="preserve">- </w:t>
      </w:r>
      <w:r w:rsidR="008C032E">
        <w:rPr>
          <w:rFonts w:ascii="Georgia" w:hAnsi="Georgia"/>
          <w:b/>
          <w:i/>
          <w:sz w:val="22"/>
          <w:szCs w:val="22"/>
        </w:rPr>
        <w:t>subject to 1701/6a add `</w:t>
      </w:r>
      <w:r w:rsidR="008C032E" w:rsidRPr="008C032E">
        <w:rPr>
          <w:rFonts w:ascii="Georgia" w:hAnsi="Georgia"/>
          <w:b/>
          <w:i/>
          <w:sz w:val="22"/>
          <w:szCs w:val="22"/>
        </w:rPr>
        <w:t>proposal</w:t>
      </w:r>
      <w:r w:rsidR="008C032E">
        <w:rPr>
          <w:rFonts w:ascii="Georgia" w:hAnsi="Georgia"/>
          <w:b/>
          <w:i/>
          <w:sz w:val="22"/>
          <w:szCs w:val="22"/>
        </w:rPr>
        <w:t>` before to be positioned.</w:t>
      </w:r>
      <w:r w:rsidRPr="00475A9E">
        <w:rPr>
          <w:rFonts w:ascii="Georgia" w:hAnsi="Georgia"/>
          <w:b/>
          <w:i/>
          <w:sz w:val="22"/>
          <w:szCs w:val="22"/>
        </w:rPr>
        <w:tab/>
      </w:r>
    </w:p>
    <w:p w:rsidR="00FD6AB1" w:rsidRPr="002743EC" w:rsidRDefault="00FD6AB1" w:rsidP="00FD6AB1">
      <w:pPr>
        <w:tabs>
          <w:tab w:val="left" w:pos="284"/>
        </w:tabs>
        <w:ind w:left="284" w:right="-142"/>
        <w:jc w:val="both"/>
        <w:rPr>
          <w:rFonts w:ascii="Georgia" w:hAnsi="Georgia"/>
          <w:i/>
          <w:sz w:val="22"/>
          <w:szCs w:val="22"/>
        </w:rPr>
      </w:pPr>
    </w:p>
    <w:p w:rsidR="00FD6AB1" w:rsidRDefault="00CA35EE" w:rsidP="00FD6AB1">
      <w:pPr>
        <w:tabs>
          <w:tab w:val="left" w:pos="284"/>
        </w:tabs>
        <w:ind w:left="-709" w:right="-142"/>
        <w:rPr>
          <w:rFonts w:ascii="Georgia" w:hAnsi="Georgia"/>
          <w:b/>
          <w:sz w:val="22"/>
          <w:szCs w:val="22"/>
          <w:u w:val="single"/>
        </w:rPr>
      </w:pPr>
      <w:r>
        <w:rPr>
          <w:rFonts w:ascii="Georgia" w:hAnsi="Georgia"/>
          <w:b/>
          <w:sz w:val="22"/>
          <w:szCs w:val="22"/>
        </w:rPr>
        <w:t>1703</w:t>
      </w:r>
      <w:r w:rsidR="00FD6AB1" w:rsidRPr="002743EC">
        <w:rPr>
          <w:rFonts w:ascii="Georgia" w:hAnsi="Georgia"/>
          <w:b/>
          <w:sz w:val="22"/>
          <w:szCs w:val="22"/>
        </w:rPr>
        <w:t>/4</w:t>
      </w:r>
      <w:r w:rsidR="00FD6AB1" w:rsidRPr="002743EC">
        <w:rPr>
          <w:rFonts w:ascii="Georgia" w:hAnsi="Georgia"/>
          <w:b/>
          <w:sz w:val="22"/>
          <w:szCs w:val="22"/>
        </w:rPr>
        <w:tab/>
      </w:r>
      <w:r w:rsidR="00FD6AB1" w:rsidRPr="002743EC">
        <w:rPr>
          <w:rFonts w:ascii="Georgia" w:hAnsi="Georgia"/>
          <w:b/>
          <w:sz w:val="22"/>
          <w:szCs w:val="22"/>
          <w:u w:val="single"/>
        </w:rPr>
        <w:t>Clerk’s Report</w:t>
      </w:r>
    </w:p>
    <w:p w:rsidR="005F6815" w:rsidRDefault="00922A01" w:rsidP="00922A01">
      <w:pPr>
        <w:rPr>
          <w:rFonts w:ascii="Georgia" w:hAnsi="Georgia"/>
          <w:sz w:val="22"/>
          <w:szCs w:val="22"/>
        </w:rPr>
      </w:pPr>
      <w:r>
        <w:rPr>
          <w:rFonts w:ascii="Georgia" w:hAnsi="Georgia"/>
          <w:sz w:val="22"/>
          <w:szCs w:val="22"/>
        </w:rPr>
        <w:t xml:space="preserve">      </w:t>
      </w:r>
      <w:r w:rsidR="005F6815" w:rsidRPr="006A0218">
        <w:rPr>
          <w:rFonts w:ascii="Georgia" w:hAnsi="Georgia"/>
          <w:sz w:val="22"/>
          <w:szCs w:val="22"/>
        </w:rPr>
        <w:t xml:space="preserve">Responded to </w:t>
      </w:r>
      <w:r w:rsidR="005F6815">
        <w:rPr>
          <w:rFonts w:ascii="Georgia" w:hAnsi="Georgia"/>
          <w:sz w:val="22"/>
          <w:szCs w:val="22"/>
        </w:rPr>
        <w:t>BT re Removal of Call Box</w:t>
      </w:r>
      <w:r>
        <w:rPr>
          <w:rFonts w:ascii="Georgia" w:hAnsi="Georgia"/>
          <w:sz w:val="22"/>
          <w:szCs w:val="22"/>
        </w:rPr>
        <w:t xml:space="preserve"> -see 1703/7d </w:t>
      </w:r>
    </w:p>
    <w:p w:rsidR="005F6815" w:rsidRPr="006A0218" w:rsidRDefault="00922A01" w:rsidP="00922A01">
      <w:pPr>
        <w:rPr>
          <w:rFonts w:ascii="Georgia" w:hAnsi="Georgia"/>
          <w:sz w:val="22"/>
          <w:szCs w:val="22"/>
        </w:rPr>
      </w:pPr>
      <w:r>
        <w:rPr>
          <w:rFonts w:ascii="Georgia" w:hAnsi="Georgia"/>
          <w:sz w:val="22"/>
          <w:szCs w:val="22"/>
        </w:rPr>
        <w:t xml:space="preserve">      </w:t>
      </w:r>
      <w:r w:rsidR="005F6815">
        <w:rPr>
          <w:rFonts w:ascii="Georgia" w:hAnsi="Georgia"/>
          <w:sz w:val="22"/>
          <w:szCs w:val="22"/>
        </w:rPr>
        <w:t>Liaised with NLC re PC requests for siting trees and Memorial</w:t>
      </w:r>
      <w:r>
        <w:rPr>
          <w:rFonts w:ascii="Georgia" w:hAnsi="Georgia"/>
          <w:sz w:val="22"/>
          <w:szCs w:val="22"/>
        </w:rPr>
        <w:t xml:space="preserve"> see 1707/7 a b c</w:t>
      </w:r>
    </w:p>
    <w:p w:rsidR="00FD6AB1" w:rsidRPr="002743EC" w:rsidRDefault="00FD6AB1" w:rsidP="00FD6AB1">
      <w:pPr>
        <w:tabs>
          <w:tab w:val="left" w:pos="284"/>
        </w:tabs>
        <w:ind w:left="-709" w:right="-142"/>
        <w:rPr>
          <w:rFonts w:ascii="Georgia" w:hAnsi="Georgia"/>
          <w:b/>
          <w:sz w:val="22"/>
          <w:szCs w:val="22"/>
        </w:rPr>
      </w:pPr>
    </w:p>
    <w:p w:rsidR="00FD6AB1" w:rsidRPr="002743EC" w:rsidRDefault="00CA35EE" w:rsidP="00FD6AB1">
      <w:pPr>
        <w:tabs>
          <w:tab w:val="left" w:pos="284"/>
        </w:tabs>
        <w:ind w:left="-709" w:right="-142"/>
        <w:rPr>
          <w:rFonts w:ascii="Georgia" w:hAnsi="Georgia"/>
          <w:b/>
          <w:sz w:val="22"/>
          <w:szCs w:val="22"/>
          <w:u w:val="single"/>
        </w:rPr>
      </w:pPr>
      <w:r>
        <w:rPr>
          <w:rFonts w:ascii="Georgia" w:hAnsi="Georgia"/>
          <w:b/>
          <w:sz w:val="22"/>
          <w:szCs w:val="22"/>
        </w:rPr>
        <w:t>1703</w:t>
      </w:r>
      <w:r w:rsidR="00FD6AB1" w:rsidRPr="002743EC">
        <w:rPr>
          <w:rFonts w:ascii="Georgia" w:hAnsi="Georgia"/>
          <w:b/>
          <w:sz w:val="22"/>
          <w:szCs w:val="22"/>
        </w:rPr>
        <w:t>/5</w:t>
      </w:r>
      <w:r w:rsidR="00FD6AB1" w:rsidRPr="002743EC">
        <w:rPr>
          <w:rFonts w:ascii="Georgia" w:hAnsi="Georgia"/>
          <w:b/>
          <w:sz w:val="22"/>
          <w:szCs w:val="22"/>
        </w:rPr>
        <w:tab/>
      </w:r>
      <w:r w:rsidR="00FD6AB1" w:rsidRPr="002743EC">
        <w:rPr>
          <w:rFonts w:ascii="Georgia" w:hAnsi="Georgia"/>
          <w:b/>
          <w:sz w:val="22"/>
          <w:szCs w:val="22"/>
          <w:u w:val="single"/>
        </w:rPr>
        <w:t>To receive</w:t>
      </w:r>
      <w:r w:rsidR="00FD6AB1" w:rsidRPr="002743EC">
        <w:rPr>
          <w:rFonts w:ascii="Georgia" w:hAnsi="Georgia"/>
          <w:b/>
          <w:sz w:val="22"/>
          <w:szCs w:val="22"/>
        </w:rPr>
        <w:t xml:space="preserve"> </w:t>
      </w:r>
      <w:r w:rsidR="00FD6AB1" w:rsidRPr="002743EC">
        <w:rPr>
          <w:rFonts w:ascii="Georgia" w:hAnsi="Georgia"/>
          <w:b/>
          <w:sz w:val="22"/>
          <w:szCs w:val="22"/>
          <w:u w:val="single"/>
        </w:rPr>
        <w:t>Delegate Reports for Discussion/Decision</w:t>
      </w:r>
    </w:p>
    <w:p w:rsidR="00375188" w:rsidRPr="00375188" w:rsidRDefault="00375188" w:rsidP="00DE60DE">
      <w:pPr>
        <w:pStyle w:val="ListParagraph"/>
        <w:numPr>
          <w:ilvl w:val="0"/>
          <w:numId w:val="4"/>
        </w:numPr>
        <w:jc w:val="both"/>
        <w:rPr>
          <w:rFonts w:ascii="Georgia" w:hAnsi="Georgia"/>
          <w:sz w:val="22"/>
          <w:szCs w:val="22"/>
        </w:rPr>
      </w:pPr>
      <w:r w:rsidRPr="00375188">
        <w:rPr>
          <w:rFonts w:ascii="Georgia" w:hAnsi="Georgia"/>
          <w:sz w:val="22"/>
          <w:szCs w:val="22"/>
        </w:rPr>
        <w:t>Chairman on activities undertaken on behalf of the PC</w:t>
      </w:r>
      <w:r>
        <w:rPr>
          <w:rFonts w:ascii="Georgia" w:hAnsi="Georgia"/>
          <w:sz w:val="22"/>
          <w:szCs w:val="22"/>
        </w:rPr>
        <w:t xml:space="preserve">  </w:t>
      </w:r>
      <w:r w:rsidRPr="00375188">
        <w:rPr>
          <w:rFonts w:ascii="Georgia" w:hAnsi="Georgia"/>
          <w:b/>
          <w:i/>
          <w:sz w:val="22"/>
          <w:szCs w:val="22"/>
        </w:rPr>
        <w:t xml:space="preserve"> Nothing to Report</w:t>
      </w:r>
    </w:p>
    <w:p w:rsidR="00FD6AB1" w:rsidRPr="00375188" w:rsidRDefault="00FD6AB1" w:rsidP="00DE60DE">
      <w:pPr>
        <w:pStyle w:val="ListParagraph"/>
        <w:numPr>
          <w:ilvl w:val="0"/>
          <w:numId w:val="4"/>
        </w:numPr>
        <w:jc w:val="both"/>
        <w:rPr>
          <w:rFonts w:ascii="Georgia" w:hAnsi="Georgia"/>
          <w:sz w:val="22"/>
          <w:szCs w:val="22"/>
        </w:rPr>
      </w:pPr>
      <w:r w:rsidRPr="00375188">
        <w:rPr>
          <w:rFonts w:ascii="Georgia" w:hAnsi="Georgia"/>
          <w:sz w:val="22"/>
          <w:szCs w:val="22"/>
        </w:rPr>
        <w:t>Village Hall representative</w:t>
      </w:r>
      <w:r w:rsidR="0069453A" w:rsidRPr="00375188">
        <w:rPr>
          <w:rFonts w:ascii="Georgia" w:hAnsi="Georgia"/>
          <w:sz w:val="22"/>
          <w:szCs w:val="22"/>
        </w:rPr>
        <w:tab/>
      </w:r>
      <w:r w:rsidR="00922A01">
        <w:rPr>
          <w:rFonts w:ascii="Georgia" w:hAnsi="Georgia"/>
          <w:sz w:val="22"/>
          <w:szCs w:val="22"/>
        </w:rPr>
        <w:tab/>
      </w:r>
      <w:r w:rsidR="0069453A" w:rsidRPr="00375188">
        <w:rPr>
          <w:rFonts w:ascii="Georgia" w:hAnsi="Georgia"/>
          <w:b/>
          <w:i/>
          <w:sz w:val="22"/>
          <w:szCs w:val="22"/>
        </w:rPr>
        <w:t>Nothing to Report</w:t>
      </w:r>
    </w:p>
    <w:p w:rsidR="00FD6AB1" w:rsidRPr="00375188" w:rsidRDefault="00FD6AB1" w:rsidP="00DE60DE">
      <w:pPr>
        <w:pStyle w:val="ListParagraph"/>
        <w:numPr>
          <w:ilvl w:val="0"/>
          <w:numId w:val="4"/>
        </w:numPr>
        <w:jc w:val="both"/>
        <w:rPr>
          <w:rFonts w:ascii="Georgia" w:hAnsi="Georgia"/>
          <w:sz w:val="22"/>
          <w:szCs w:val="22"/>
        </w:rPr>
      </w:pPr>
      <w:r w:rsidRPr="00375188">
        <w:rPr>
          <w:rFonts w:ascii="Georgia" w:hAnsi="Georgia"/>
          <w:sz w:val="22"/>
          <w:szCs w:val="22"/>
        </w:rPr>
        <w:t>Village Hall &amp; Park representative</w:t>
      </w:r>
      <w:r w:rsidR="0069453A" w:rsidRPr="00375188">
        <w:rPr>
          <w:rFonts w:ascii="Georgia" w:hAnsi="Georgia"/>
          <w:sz w:val="22"/>
          <w:szCs w:val="22"/>
        </w:rPr>
        <w:tab/>
      </w:r>
      <w:r w:rsidR="0069453A" w:rsidRPr="00375188">
        <w:rPr>
          <w:rFonts w:ascii="Georgia" w:hAnsi="Georgia"/>
          <w:b/>
          <w:i/>
          <w:sz w:val="22"/>
          <w:szCs w:val="22"/>
        </w:rPr>
        <w:t>Nothing to Report</w:t>
      </w:r>
      <w:r w:rsidR="0069453A" w:rsidRPr="00375188">
        <w:rPr>
          <w:rFonts w:ascii="Georgia" w:hAnsi="Georgia"/>
          <w:sz w:val="22"/>
          <w:szCs w:val="22"/>
        </w:rPr>
        <w:tab/>
      </w:r>
    </w:p>
    <w:p w:rsidR="00FD6AB1" w:rsidRPr="002743EC" w:rsidRDefault="00FD6AB1" w:rsidP="00FD6AB1">
      <w:pPr>
        <w:tabs>
          <w:tab w:val="left" w:pos="284"/>
        </w:tabs>
        <w:ind w:left="-709" w:right="-142"/>
        <w:rPr>
          <w:rFonts w:ascii="Georgia" w:hAnsi="Georgia"/>
          <w:sz w:val="22"/>
          <w:szCs w:val="22"/>
        </w:rPr>
      </w:pPr>
      <w:r>
        <w:rPr>
          <w:rFonts w:ascii="Georgia" w:hAnsi="Georgia"/>
          <w:sz w:val="22"/>
          <w:szCs w:val="22"/>
        </w:rPr>
        <w:tab/>
      </w:r>
      <w:r w:rsidR="0069453A">
        <w:rPr>
          <w:rFonts w:ascii="Georgia" w:hAnsi="Georgia"/>
          <w:sz w:val="22"/>
          <w:szCs w:val="22"/>
        </w:rPr>
        <w:t xml:space="preserve"> </w:t>
      </w:r>
    </w:p>
    <w:p w:rsidR="00DE60DE" w:rsidRDefault="00CA35EE" w:rsidP="00DE60DE">
      <w:pPr>
        <w:ind w:left="-709"/>
        <w:jc w:val="both"/>
        <w:rPr>
          <w:rFonts w:ascii="Georgia" w:hAnsi="Georgia"/>
          <w:b/>
          <w:i/>
          <w:sz w:val="22"/>
          <w:szCs w:val="22"/>
        </w:rPr>
      </w:pPr>
      <w:r>
        <w:rPr>
          <w:rFonts w:ascii="Georgia" w:hAnsi="Georgia"/>
          <w:b/>
          <w:sz w:val="22"/>
          <w:szCs w:val="22"/>
        </w:rPr>
        <w:t>1703</w:t>
      </w:r>
      <w:r w:rsidR="00FD6AB1" w:rsidRPr="002743EC">
        <w:rPr>
          <w:rFonts w:ascii="Georgia" w:hAnsi="Georgia"/>
          <w:b/>
          <w:sz w:val="22"/>
          <w:szCs w:val="22"/>
        </w:rPr>
        <w:t xml:space="preserve">/6     </w:t>
      </w:r>
      <w:r w:rsidR="00FD6AB1" w:rsidRPr="002743EC">
        <w:rPr>
          <w:rFonts w:ascii="Georgia" w:hAnsi="Georgia"/>
          <w:b/>
          <w:sz w:val="22"/>
          <w:szCs w:val="22"/>
          <w:u w:val="single"/>
        </w:rPr>
        <w:t>To receive a report from the Ward Councillors</w:t>
      </w:r>
      <w:r w:rsidR="000E33F9">
        <w:rPr>
          <w:rFonts w:ascii="Georgia" w:hAnsi="Georgia"/>
          <w:b/>
          <w:sz w:val="22"/>
          <w:szCs w:val="22"/>
          <w:u w:val="single"/>
        </w:rPr>
        <w:t xml:space="preserve"> </w:t>
      </w:r>
      <w:r w:rsidR="000E33F9">
        <w:rPr>
          <w:rFonts w:ascii="Georgia" w:hAnsi="Georgia"/>
          <w:sz w:val="22"/>
          <w:szCs w:val="22"/>
        </w:rPr>
        <w:t xml:space="preserve">- </w:t>
      </w:r>
      <w:r w:rsidR="000E33F9" w:rsidRPr="000E33F9">
        <w:rPr>
          <w:rFonts w:ascii="Georgia" w:hAnsi="Georgia"/>
          <w:b/>
          <w:i/>
          <w:sz w:val="22"/>
          <w:szCs w:val="22"/>
        </w:rPr>
        <w:t>None received</w:t>
      </w:r>
    </w:p>
    <w:p w:rsidR="00DE60DE" w:rsidRDefault="00DE60DE" w:rsidP="00DE60DE">
      <w:pPr>
        <w:ind w:left="-709"/>
        <w:jc w:val="both"/>
        <w:rPr>
          <w:rFonts w:ascii="Georgia" w:hAnsi="Georgia"/>
          <w:b/>
          <w:sz w:val="22"/>
          <w:szCs w:val="22"/>
        </w:rPr>
      </w:pPr>
    </w:p>
    <w:p w:rsidR="00922A01" w:rsidRDefault="00DE60DE" w:rsidP="00922A01">
      <w:pPr>
        <w:ind w:left="-709"/>
        <w:jc w:val="both"/>
        <w:rPr>
          <w:rFonts w:ascii="Georgia" w:hAnsi="Georgia"/>
          <w:b/>
          <w:sz w:val="22"/>
          <w:szCs w:val="22"/>
        </w:rPr>
      </w:pPr>
      <w:r>
        <w:rPr>
          <w:rFonts w:ascii="Georgia" w:hAnsi="Georgia"/>
          <w:b/>
          <w:sz w:val="22"/>
          <w:szCs w:val="22"/>
        </w:rPr>
        <w:t>1703/7</w:t>
      </w:r>
      <w:r w:rsidR="00922A01" w:rsidRPr="002743EC">
        <w:rPr>
          <w:rFonts w:ascii="Georgia" w:hAnsi="Georgia"/>
          <w:b/>
          <w:sz w:val="22"/>
          <w:szCs w:val="22"/>
        </w:rPr>
        <w:t xml:space="preserve">     </w:t>
      </w:r>
      <w:r w:rsidR="00922A01" w:rsidRPr="002743EC">
        <w:rPr>
          <w:rFonts w:ascii="Georgia" w:hAnsi="Georgia"/>
          <w:b/>
          <w:sz w:val="22"/>
          <w:szCs w:val="22"/>
          <w:u w:val="single"/>
        </w:rPr>
        <w:t>Parish issues</w:t>
      </w:r>
      <w:r w:rsidR="00922A01" w:rsidRPr="00D060A8">
        <w:rPr>
          <w:rFonts w:ascii="Georgia" w:hAnsi="Georgia"/>
          <w:b/>
          <w:sz w:val="22"/>
          <w:szCs w:val="22"/>
          <w:u w:val="single"/>
        </w:rPr>
        <w:t xml:space="preserve"> </w:t>
      </w:r>
      <w:r w:rsidR="00922A01" w:rsidRPr="002743EC">
        <w:rPr>
          <w:rFonts w:ascii="Georgia" w:hAnsi="Georgia"/>
          <w:b/>
          <w:sz w:val="22"/>
          <w:szCs w:val="22"/>
          <w:u w:val="single"/>
        </w:rPr>
        <w:t>for Discussion/Decision</w:t>
      </w:r>
      <w:r w:rsidR="00922A01">
        <w:rPr>
          <w:rFonts w:ascii="Georgia" w:hAnsi="Georgia"/>
          <w:b/>
          <w:sz w:val="22"/>
          <w:szCs w:val="22"/>
        </w:rPr>
        <w:t xml:space="preserve">     </w:t>
      </w:r>
      <w:r w:rsidR="00764B07">
        <w:rPr>
          <w:rFonts w:ascii="Georgia" w:hAnsi="Georgia"/>
          <w:b/>
          <w:sz w:val="22"/>
          <w:szCs w:val="22"/>
        </w:rPr>
        <w:t xml:space="preserve">      </w:t>
      </w:r>
      <w:r w:rsidR="00764B07">
        <w:rPr>
          <w:rFonts w:ascii="Georgia" w:hAnsi="Georgia"/>
          <w:b/>
          <w:sz w:val="22"/>
          <w:szCs w:val="22"/>
        </w:rPr>
        <w:tab/>
      </w:r>
      <w:r>
        <w:rPr>
          <w:rFonts w:ascii="Georgia" w:hAnsi="Georgia"/>
          <w:b/>
          <w:sz w:val="22"/>
          <w:szCs w:val="22"/>
        </w:rPr>
        <w:t xml:space="preserve">      </w:t>
      </w:r>
      <w:r w:rsidR="00764B07">
        <w:rPr>
          <w:rFonts w:ascii="Georgia" w:hAnsi="Georgia"/>
          <w:b/>
          <w:sz w:val="22"/>
          <w:szCs w:val="22"/>
        </w:rPr>
        <w:tab/>
      </w:r>
      <w:r>
        <w:rPr>
          <w:rFonts w:ascii="Georgia" w:hAnsi="Georgia"/>
          <w:b/>
          <w:sz w:val="22"/>
          <w:szCs w:val="22"/>
        </w:rPr>
        <w:t xml:space="preserve">  </w:t>
      </w:r>
    </w:p>
    <w:p w:rsidR="00922A01" w:rsidRPr="00922A01" w:rsidRDefault="00FD6AB1" w:rsidP="00922A01">
      <w:pPr>
        <w:pStyle w:val="ListParagraph"/>
        <w:numPr>
          <w:ilvl w:val="0"/>
          <w:numId w:val="6"/>
        </w:numPr>
        <w:jc w:val="both"/>
        <w:rPr>
          <w:rFonts w:ascii="Georgia" w:hAnsi="Georgia"/>
          <w:b/>
          <w:sz w:val="22"/>
          <w:szCs w:val="22"/>
        </w:rPr>
      </w:pPr>
      <w:r w:rsidRPr="00922A01">
        <w:rPr>
          <w:rFonts w:ascii="Georgia" w:hAnsi="Georgia"/>
          <w:b/>
          <w:i/>
          <w:sz w:val="22"/>
          <w:szCs w:val="22"/>
        </w:rPr>
        <w:t>War Memorial</w:t>
      </w:r>
      <w:r w:rsidR="0069453A" w:rsidRPr="00922A01">
        <w:rPr>
          <w:rFonts w:ascii="Georgia" w:hAnsi="Georgia"/>
          <w:sz w:val="22"/>
          <w:szCs w:val="22"/>
        </w:rPr>
        <w:t xml:space="preserve"> </w:t>
      </w:r>
      <w:r w:rsidR="00375188" w:rsidRPr="00922A01">
        <w:rPr>
          <w:rFonts w:ascii="Georgia" w:hAnsi="Georgia"/>
          <w:i/>
          <w:sz w:val="22"/>
          <w:szCs w:val="22"/>
        </w:rPr>
        <w:t xml:space="preserve">- </w:t>
      </w:r>
      <w:r w:rsidR="00B47048">
        <w:rPr>
          <w:rFonts w:ascii="Georgia" w:hAnsi="Georgia"/>
          <w:i/>
          <w:sz w:val="22"/>
          <w:szCs w:val="22"/>
        </w:rPr>
        <w:t>N</w:t>
      </w:r>
      <w:r w:rsidR="00375188" w:rsidRPr="00922A01">
        <w:rPr>
          <w:rFonts w:ascii="Georgia" w:hAnsi="Georgia"/>
          <w:i/>
          <w:sz w:val="22"/>
          <w:szCs w:val="22"/>
        </w:rPr>
        <w:t>LC provisionally agreed the proposed site between t</w:t>
      </w:r>
      <w:r w:rsidR="00504204" w:rsidRPr="00922A01">
        <w:rPr>
          <w:rFonts w:ascii="Georgia" w:hAnsi="Georgia"/>
          <w:i/>
          <w:sz w:val="22"/>
          <w:szCs w:val="22"/>
        </w:rPr>
        <w:t xml:space="preserve">he two </w:t>
      </w:r>
      <w:r w:rsidR="000E33F9" w:rsidRPr="00922A01">
        <w:rPr>
          <w:rFonts w:ascii="Georgia" w:hAnsi="Georgia"/>
          <w:i/>
          <w:sz w:val="22"/>
          <w:szCs w:val="22"/>
        </w:rPr>
        <w:t xml:space="preserve">village </w:t>
      </w:r>
      <w:r w:rsidR="00922A01" w:rsidRPr="00922A01">
        <w:rPr>
          <w:rFonts w:ascii="Georgia" w:hAnsi="Georgia"/>
          <w:i/>
          <w:sz w:val="22"/>
          <w:szCs w:val="22"/>
        </w:rPr>
        <w:t>on the rhs of Poolthorne Farm Lane highway verge subject to details of size and positioning.</w:t>
      </w:r>
      <w:r w:rsidR="00B67B3D">
        <w:rPr>
          <w:rFonts w:ascii="Georgia" w:hAnsi="Georgia"/>
          <w:i/>
          <w:sz w:val="22"/>
          <w:szCs w:val="22"/>
        </w:rPr>
        <w:t xml:space="preserve"> Cllr Hempstock to continue researching options/costs.</w:t>
      </w:r>
    </w:p>
    <w:p w:rsidR="00922A01" w:rsidRPr="00922A01" w:rsidRDefault="0069453A" w:rsidP="00922A01">
      <w:pPr>
        <w:pStyle w:val="ListParagraph"/>
        <w:numPr>
          <w:ilvl w:val="0"/>
          <w:numId w:val="6"/>
        </w:numPr>
        <w:jc w:val="both"/>
        <w:rPr>
          <w:rFonts w:ascii="Georgia" w:hAnsi="Georgia"/>
          <w:i/>
          <w:sz w:val="22"/>
          <w:szCs w:val="22"/>
        </w:rPr>
      </w:pPr>
      <w:r w:rsidRPr="00922A01">
        <w:rPr>
          <w:rFonts w:ascii="Georgia" w:hAnsi="Georgia"/>
          <w:b/>
          <w:i/>
          <w:sz w:val="22"/>
          <w:szCs w:val="22"/>
        </w:rPr>
        <w:t>Village Tree</w:t>
      </w:r>
      <w:r w:rsidR="00504204" w:rsidRPr="00922A01">
        <w:rPr>
          <w:rFonts w:ascii="Georgia" w:hAnsi="Georgia"/>
          <w:sz w:val="22"/>
          <w:szCs w:val="22"/>
        </w:rPr>
        <w:t xml:space="preserve"> </w:t>
      </w:r>
      <w:r w:rsidR="00375188" w:rsidRPr="00922A01">
        <w:rPr>
          <w:rFonts w:ascii="Georgia" w:hAnsi="Georgia"/>
          <w:i/>
          <w:sz w:val="22"/>
          <w:szCs w:val="22"/>
        </w:rPr>
        <w:t xml:space="preserve">- </w:t>
      </w:r>
      <w:r w:rsidR="00B47048">
        <w:rPr>
          <w:rFonts w:ascii="Georgia" w:hAnsi="Georgia"/>
          <w:i/>
          <w:sz w:val="22"/>
          <w:szCs w:val="22"/>
        </w:rPr>
        <w:t>N</w:t>
      </w:r>
      <w:r w:rsidR="00375188" w:rsidRPr="00922A01">
        <w:rPr>
          <w:rFonts w:ascii="Georgia" w:hAnsi="Georgia"/>
          <w:i/>
          <w:sz w:val="22"/>
          <w:szCs w:val="22"/>
        </w:rPr>
        <w:t>L</w:t>
      </w:r>
      <w:bookmarkStart w:id="0" w:name="_GoBack"/>
      <w:bookmarkEnd w:id="0"/>
      <w:r w:rsidR="00375188" w:rsidRPr="00922A01">
        <w:rPr>
          <w:rFonts w:ascii="Georgia" w:hAnsi="Georgia"/>
          <w:i/>
          <w:sz w:val="22"/>
          <w:szCs w:val="22"/>
        </w:rPr>
        <w:t xml:space="preserve">C provisionally agreed the proposed sites for </w:t>
      </w:r>
      <w:r w:rsidR="00504204" w:rsidRPr="00922A01">
        <w:rPr>
          <w:rFonts w:ascii="Georgia" w:hAnsi="Georgia"/>
          <w:i/>
          <w:sz w:val="22"/>
          <w:szCs w:val="22"/>
        </w:rPr>
        <w:t>tree</w:t>
      </w:r>
      <w:r w:rsidR="00375188" w:rsidRPr="00922A01">
        <w:rPr>
          <w:rFonts w:ascii="Georgia" w:hAnsi="Georgia"/>
          <w:i/>
          <w:sz w:val="22"/>
          <w:szCs w:val="22"/>
        </w:rPr>
        <w:t>s</w:t>
      </w:r>
      <w:r w:rsidR="00504204" w:rsidRPr="00922A01">
        <w:rPr>
          <w:rFonts w:ascii="Georgia" w:hAnsi="Georgia"/>
          <w:i/>
          <w:sz w:val="22"/>
          <w:szCs w:val="22"/>
        </w:rPr>
        <w:t xml:space="preserve"> - </w:t>
      </w:r>
      <w:r w:rsidR="00504204" w:rsidRPr="00922A01">
        <w:rPr>
          <w:rFonts w:ascii="Georgia" w:hAnsi="Georgia"/>
          <w:i/>
          <w:sz w:val="22"/>
          <w:szCs w:val="22"/>
          <w:u w:val="single"/>
        </w:rPr>
        <w:t>Cadney</w:t>
      </w:r>
      <w:r w:rsidR="00504204" w:rsidRPr="00922A01">
        <w:rPr>
          <w:rFonts w:ascii="Georgia" w:hAnsi="Georgia"/>
          <w:i/>
          <w:sz w:val="22"/>
          <w:szCs w:val="22"/>
        </w:rPr>
        <w:t xml:space="preserve"> on the grass triangle Church Lan</w:t>
      </w:r>
      <w:r w:rsidR="00DE60DE" w:rsidRPr="00922A01">
        <w:rPr>
          <w:rFonts w:ascii="Georgia" w:hAnsi="Georgia"/>
          <w:i/>
          <w:sz w:val="22"/>
          <w:szCs w:val="22"/>
        </w:rPr>
        <w:t xml:space="preserve">e/Main Street junction subject to being an </w:t>
      </w:r>
      <w:r w:rsidR="00E82E27">
        <w:rPr>
          <w:rFonts w:ascii="Georgia" w:hAnsi="Georgia"/>
          <w:i/>
          <w:sz w:val="22"/>
          <w:szCs w:val="22"/>
        </w:rPr>
        <w:t>`</w:t>
      </w:r>
      <w:r w:rsidR="00DE60DE" w:rsidRPr="00922A01">
        <w:rPr>
          <w:rFonts w:ascii="Georgia" w:hAnsi="Georgia"/>
          <w:i/>
          <w:sz w:val="22"/>
          <w:szCs w:val="22"/>
        </w:rPr>
        <w:t xml:space="preserve">ornamental </w:t>
      </w:r>
      <w:r w:rsidR="00E82E27">
        <w:rPr>
          <w:rFonts w:ascii="Georgia" w:hAnsi="Georgia"/>
          <w:i/>
          <w:sz w:val="22"/>
          <w:szCs w:val="22"/>
        </w:rPr>
        <w:lastRenderedPageBreak/>
        <w:t xml:space="preserve">type` </w:t>
      </w:r>
      <w:r w:rsidR="00DE60DE" w:rsidRPr="00922A01">
        <w:rPr>
          <w:rFonts w:ascii="Georgia" w:hAnsi="Georgia"/>
          <w:i/>
          <w:sz w:val="22"/>
          <w:szCs w:val="22"/>
        </w:rPr>
        <w:t>tree</w:t>
      </w:r>
      <w:r w:rsidR="00E82E27">
        <w:rPr>
          <w:rFonts w:ascii="Georgia" w:hAnsi="Georgia"/>
          <w:i/>
          <w:sz w:val="22"/>
          <w:szCs w:val="22"/>
        </w:rPr>
        <w:t xml:space="preserve"> (not conifer)</w:t>
      </w:r>
      <w:r w:rsidR="00DE60DE" w:rsidRPr="00922A01">
        <w:rPr>
          <w:rFonts w:ascii="Georgia" w:hAnsi="Georgia"/>
          <w:i/>
          <w:sz w:val="22"/>
          <w:szCs w:val="22"/>
        </w:rPr>
        <w:t xml:space="preserve"> and positioning - </w:t>
      </w:r>
      <w:r w:rsidR="00DE60DE" w:rsidRPr="00922A01">
        <w:rPr>
          <w:rFonts w:ascii="Georgia" w:hAnsi="Georgia"/>
          <w:i/>
          <w:sz w:val="22"/>
          <w:szCs w:val="22"/>
          <w:u w:val="single"/>
        </w:rPr>
        <w:t>Howsham</w:t>
      </w:r>
      <w:r w:rsidR="00DE60DE" w:rsidRPr="00922A01">
        <w:rPr>
          <w:rFonts w:ascii="Georgia" w:hAnsi="Georgia"/>
          <w:i/>
          <w:sz w:val="22"/>
          <w:szCs w:val="22"/>
        </w:rPr>
        <w:t xml:space="preserve"> on the grass verge near the notice board - subject to the type of conifer and positioning</w:t>
      </w:r>
      <w:r w:rsidR="00922A01" w:rsidRPr="00922A01">
        <w:rPr>
          <w:rFonts w:ascii="Georgia" w:hAnsi="Georgia"/>
          <w:i/>
          <w:sz w:val="22"/>
          <w:szCs w:val="22"/>
        </w:rPr>
        <w:t>.</w:t>
      </w:r>
    </w:p>
    <w:p w:rsidR="00922A01" w:rsidRPr="00922A01" w:rsidRDefault="00FD6AB1" w:rsidP="00922A01">
      <w:pPr>
        <w:pStyle w:val="ListParagraph"/>
        <w:numPr>
          <w:ilvl w:val="0"/>
          <w:numId w:val="6"/>
        </w:numPr>
        <w:jc w:val="both"/>
        <w:rPr>
          <w:rFonts w:ascii="Georgia" w:hAnsi="Georgia"/>
          <w:b/>
          <w:sz w:val="22"/>
          <w:szCs w:val="22"/>
        </w:rPr>
      </w:pPr>
      <w:r w:rsidRPr="00922A01">
        <w:rPr>
          <w:rFonts w:ascii="Georgia" w:hAnsi="Georgia"/>
          <w:b/>
          <w:i/>
          <w:sz w:val="22"/>
          <w:szCs w:val="22"/>
        </w:rPr>
        <w:t>Pond Maintenance</w:t>
      </w:r>
      <w:r w:rsidR="00C97994" w:rsidRPr="00922A01">
        <w:rPr>
          <w:rFonts w:ascii="Georgia" w:hAnsi="Georgia"/>
          <w:sz w:val="22"/>
          <w:szCs w:val="22"/>
        </w:rPr>
        <w:t xml:space="preserve"> - </w:t>
      </w:r>
      <w:r w:rsidR="000E33F9" w:rsidRPr="00922A01">
        <w:rPr>
          <w:rFonts w:ascii="Georgia" w:hAnsi="Georgia"/>
          <w:sz w:val="22"/>
          <w:szCs w:val="22"/>
        </w:rPr>
        <w:t xml:space="preserve"> </w:t>
      </w:r>
      <w:r w:rsidR="000E33F9" w:rsidRPr="00922A01">
        <w:rPr>
          <w:rFonts w:ascii="Georgia" w:hAnsi="Georgia"/>
          <w:i/>
          <w:sz w:val="22"/>
          <w:szCs w:val="22"/>
        </w:rPr>
        <w:t>A</w:t>
      </w:r>
      <w:r w:rsidR="00C97994" w:rsidRPr="00922A01">
        <w:rPr>
          <w:rFonts w:ascii="Georgia" w:hAnsi="Georgia"/>
          <w:i/>
          <w:sz w:val="22"/>
          <w:szCs w:val="22"/>
        </w:rPr>
        <w:t xml:space="preserve"> grant</w:t>
      </w:r>
      <w:r w:rsidR="000E33F9" w:rsidRPr="00922A01">
        <w:rPr>
          <w:rFonts w:ascii="Georgia" w:hAnsi="Georgia"/>
          <w:i/>
          <w:sz w:val="22"/>
          <w:szCs w:val="22"/>
        </w:rPr>
        <w:t xml:space="preserve"> application to </w:t>
      </w:r>
      <w:r w:rsidR="00867C16" w:rsidRPr="00922A01">
        <w:rPr>
          <w:i/>
        </w:rPr>
        <w:t xml:space="preserve">Lincolnshire Co-op Community Champions </w:t>
      </w:r>
      <w:r w:rsidR="000E33F9" w:rsidRPr="00922A01">
        <w:rPr>
          <w:i/>
        </w:rPr>
        <w:t xml:space="preserve">had not been </w:t>
      </w:r>
      <w:r w:rsidR="00DE60DE" w:rsidRPr="00922A01">
        <w:rPr>
          <w:i/>
        </w:rPr>
        <w:t>successful.</w:t>
      </w:r>
      <w:r w:rsidR="000E33F9" w:rsidRPr="00922A01">
        <w:rPr>
          <w:i/>
        </w:rPr>
        <w:t xml:space="preserve"> </w:t>
      </w:r>
      <w:r w:rsidR="00C97994" w:rsidRPr="00922A01">
        <w:rPr>
          <w:rFonts w:ascii="Georgia" w:hAnsi="Georgia"/>
          <w:i/>
          <w:sz w:val="22"/>
          <w:szCs w:val="22"/>
        </w:rPr>
        <w:t xml:space="preserve">Clerk to enquire of NLC </w:t>
      </w:r>
      <w:r w:rsidR="000E33F9" w:rsidRPr="00922A01">
        <w:rPr>
          <w:rFonts w:ascii="Georgia" w:hAnsi="Georgia"/>
          <w:i/>
          <w:sz w:val="22"/>
          <w:szCs w:val="22"/>
        </w:rPr>
        <w:t>Environmental team for advice.</w:t>
      </w:r>
    </w:p>
    <w:p w:rsidR="007306CD" w:rsidRPr="00922A01" w:rsidRDefault="007306CD" w:rsidP="00922A01">
      <w:pPr>
        <w:pStyle w:val="ListParagraph"/>
        <w:numPr>
          <w:ilvl w:val="0"/>
          <w:numId w:val="6"/>
        </w:numPr>
        <w:jc w:val="both"/>
        <w:rPr>
          <w:rFonts w:ascii="Georgia" w:hAnsi="Georgia"/>
          <w:b/>
          <w:sz w:val="22"/>
          <w:szCs w:val="22"/>
        </w:rPr>
      </w:pPr>
      <w:r w:rsidRPr="00922A01">
        <w:rPr>
          <w:rFonts w:ascii="Georgia" w:hAnsi="Georgia"/>
          <w:b/>
          <w:i/>
          <w:sz w:val="22"/>
          <w:szCs w:val="22"/>
        </w:rPr>
        <w:t xml:space="preserve">BT Call Box </w:t>
      </w:r>
      <w:r w:rsidR="00AD30C6" w:rsidRPr="00922A01">
        <w:rPr>
          <w:rFonts w:ascii="Georgia" w:hAnsi="Georgia"/>
          <w:b/>
          <w:i/>
          <w:sz w:val="22"/>
          <w:szCs w:val="22"/>
        </w:rPr>
        <w:t>-</w:t>
      </w:r>
      <w:r w:rsidR="00A03A20" w:rsidRPr="00922A01">
        <w:rPr>
          <w:rFonts w:ascii="Georgia" w:hAnsi="Georgia"/>
          <w:b/>
          <w:i/>
          <w:sz w:val="22"/>
          <w:szCs w:val="22"/>
        </w:rPr>
        <w:t xml:space="preserve"> </w:t>
      </w:r>
      <w:r w:rsidR="00A03A20" w:rsidRPr="00922A01">
        <w:rPr>
          <w:rFonts w:ascii="Georgia" w:hAnsi="Georgia"/>
          <w:i/>
          <w:sz w:val="22"/>
          <w:szCs w:val="22"/>
        </w:rPr>
        <w:t>A</w:t>
      </w:r>
      <w:r w:rsidR="00AD30C6" w:rsidRPr="00922A01">
        <w:rPr>
          <w:rFonts w:ascii="Georgia" w:hAnsi="Georgia"/>
          <w:b/>
          <w:i/>
          <w:sz w:val="22"/>
          <w:szCs w:val="22"/>
        </w:rPr>
        <w:t xml:space="preserve"> </w:t>
      </w:r>
      <w:r w:rsidR="00AD30C6" w:rsidRPr="00922A01">
        <w:rPr>
          <w:rFonts w:ascii="Georgia" w:hAnsi="Georgia"/>
          <w:i/>
          <w:sz w:val="22"/>
          <w:szCs w:val="22"/>
        </w:rPr>
        <w:t xml:space="preserve">resident had notified the clerk of a </w:t>
      </w:r>
      <w:r w:rsidR="00A03A20" w:rsidRPr="00922A01">
        <w:rPr>
          <w:rFonts w:ascii="Georgia" w:hAnsi="Georgia" w:cs="Tahoma"/>
          <w:i/>
          <w:sz w:val="22"/>
          <w:szCs w:val="22"/>
        </w:rPr>
        <w:t>notice dated 04/10/16</w:t>
      </w:r>
      <w:r w:rsidR="00AD30C6" w:rsidRPr="00922A01">
        <w:rPr>
          <w:rFonts w:ascii="Georgia" w:hAnsi="Georgia" w:cs="Tahoma"/>
          <w:i/>
          <w:sz w:val="22"/>
          <w:szCs w:val="22"/>
        </w:rPr>
        <w:t xml:space="preserve"> in the call box and following the instructions on the notice to conta</w:t>
      </w:r>
      <w:r w:rsidR="00A03A20" w:rsidRPr="00922A01">
        <w:rPr>
          <w:rFonts w:ascii="Georgia" w:hAnsi="Georgia" w:cs="Tahoma"/>
          <w:i/>
          <w:sz w:val="22"/>
          <w:szCs w:val="22"/>
        </w:rPr>
        <w:t xml:space="preserve">ct the Local Planning Authority. NLC </w:t>
      </w:r>
      <w:r w:rsidR="00AD30C6" w:rsidRPr="00922A01">
        <w:rPr>
          <w:rFonts w:ascii="Georgia" w:hAnsi="Georgia" w:cs="Tahoma"/>
          <w:i/>
          <w:sz w:val="22"/>
          <w:szCs w:val="22"/>
        </w:rPr>
        <w:t>informed that they have no knowledge</w:t>
      </w:r>
      <w:r w:rsidR="00A03A20" w:rsidRPr="00922A01">
        <w:rPr>
          <w:rFonts w:ascii="Georgia" w:hAnsi="Georgia" w:cs="Tahoma"/>
          <w:i/>
          <w:sz w:val="22"/>
          <w:szCs w:val="22"/>
        </w:rPr>
        <w:t xml:space="preserve">. </w:t>
      </w:r>
      <w:r w:rsidR="00AD30C6" w:rsidRPr="00922A01">
        <w:rPr>
          <w:rFonts w:ascii="Georgia" w:hAnsi="Georgia" w:cs="Tahoma"/>
          <w:i/>
          <w:sz w:val="22"/>
          <w:szCs w:val="22"/>
        </w:rPr>
        <w:t xml:space="preserve">Based on interest received </w:t>
      </w:r>
      <w:r w:rsidR="00A03A20" w:rsidRPr="00922A01">
        <w:rPr>
          <w:rFonts w:ascii="Georgia" w:hAnsi="Georgia" w:cs="Tahoma"/>
          <w:i/>
          <w:sz w:val="22"/>
          <w:szCs w:val="22"/>
        </w:rPr>
        <w:t>the Clerk had</w:t>
      </w:r>
      <w:r w:rsidR="00AD30C6" w:rsidRPr="00922A01">
        <w:rPr>
          <w:rFonts w:ascii="Georgia" w:hAnsi="Georgia" w:cs="Tahoma"/>
          <w:i/>
          <w:sz w:val="22"/>
          <w:szCs w:val="22"/>
        </w:rPr>
        <w:t xml:space="preserve"> provisio</w:t>
      </w:r>
      <w:r w:rsidR="00A03A20" w:rsidRPr="00922A01">
        <w:rPr>
          <w:rFonts w:ascii="Georgia" w:hAnsi="Georgia" w:cs="Tahoma"/>
          <w:i/>
          <w:sz w:val="22"/>
          <w:szCs w:val="22"/>
        </w:rPr>
        <w:t>nally registered an interest in `</w:t>
      </w:r>
      <w:r w:rsidR="00A03A20" w:rsidRPr="00922A01">
        <w:rPr>
          <w:rFonts w:ascii="Georgia" w:hAnsi="Georgia" w:cs="Tahoma"/>
          <w:b/>
          <w:i/>
          <w:sz w:val="22"/>
          <w:szCs w:val="22"/>
        </w:rPr>
        <w:t>a</w:t>
      </w:r>
      <w:r w:rsidR="00AD30C6" w:rsidRPr="00922A01">
        <w:rPr>
          <w:rFonts w:ascii="Georgia" w:hAnsi="Georgia" w:cs="Tahoma"/>
          <w:b/>
          <w:bCs/>
          <w:i/>
          <w:sz w:val="22"/>
          <w:szCs w:val="22"/>
        </w:rPr>
        <w:t xml:space="preserve">dopting` </w:t>
      </w:r>
      <w:r w:rsidR="00AD30C6" w:rsidRPr="00922A01">
        <w:rPr>
          <w:rFonts w:ascii="Georgia" w:hAnsi="Georgia" w:cs="Tahoma"/>
          <w:i/>
          <w:sz w:val="22"/>
          <w:szCs w:val="22"/>
        </w:rPr>
        <w:t>the call box</w:t>
      </w:r>
      <w:r w:rsidR="00A03A20" w:rsidRPr="00922A01">
        <w:rPr>
          <w:rFonts w:ascii="Georgia" w:hAnsi="Georgia" w:cs="Tahoma"/>
          <w:i/>
          <w:sz w:val="22"/>
          <w:szCs w:val="22"/>
        </w:rPr>
        <w:t xml:space="preserve">. Resolved to endorse the actions of the Clerk. </w:t>
      </w:r>
      <w:r w:rsidR="00922A01" w:rsidRPr="00922A01">
        <w:rPr>
          <w:rFonts w:ascii="Georgia" w:hAnsi="Georgia" w:cs="Tahoma"/>
          <w:i/>
          <w:sz w:val="22"/>
          <w:szCs w:val="22"/>
        </w:rPr>
        <w:t>-</w:t>
      </w:r>
      <w:r w:rsidR="00B67B3D">
        <w:rPr>
          <w:rFonts w:ascii="Georgia" w:hAnsi="Georgia" w:cs="Tahoma"/>
          <w:i/>
          <w:sz w:val="22"/>
          <w:szCs w:val="22"/>
        </w:rPr>
        <w:t xml:space="preserve"> Automated</w:t>
      </w:r>
      <w:r w:rsidR="00922A01" w:rsidRPr="00922A01">
        <w:rPr>
          <w:rFonts w:ascii="Georgia" w:hAnsi="Georgia" w:cs="Tahoma"/>
          <w:i/>
          <w:sz w:val="22"/>
          <w:szCs w:val="22"/>
        </w:rPr>
        <w:t xml:space="preserve"> Register of request acknowledged</w:t>
      </w:r>
      <w:r w:rsidR="00B67B3D">
        <w:rPr>
          <w:rFonts w:ascii="Georgia" w:hAnsi="Georgia" w:cs="Tahoma"/>
          <w:i/>
          <w:sz w:val="22"/>
          <w:szCs w:val="22"/>
        </w:rPr>
        <w:t xml:space="preserve"> - 3 times.</w:t>
      </w:r>
      <w:r w:rsidR="00922A01" w:rsidRPr="00922A01">
        <w:rPr>
          <w:rFonts w:ascii="Georgia" w:hAnsi="Georgia" w:cs="Tahoma"/>
          <w:i/>
          <w:sz w:val="22"/>
          <w:szCs w:val="22"/>
        </w:rPr>
        <w:t xml:space="preserve"> </w:t>
      </w:r>
    </w:p>
    <w:p w:rsidR="000E33F9" w:rsidRPr="000E33F9" w:rsidRDefault="000E33F9" w:rsidP="000E33F9">
      <w:pPr>
        <w:pStyle w:val="ListParagraph"/>
        <w:tabs>
          <w:tab w:val="left" w:pos="284"/>
        </w:tabs>
        <w:ind w:left="731" w:right="-142"/>
        <w:rPr>
          <w:rFonts w:ascii="Georgia" w:hAnsi="Georgia"/>
          <w:b/>
          <w:i/>
          <w:sz w:val="22"/>
          <w:szCs w:val="22"/>
          <w:u w:val="single"/>
        </w:rPr>
      </w:pPr>
    </w:p>
    <w:p w:rsidR="00A03A20" w:rsidRPr="00615088" w:rsidRDefault="00CA35EE" w:rsidP="00A03A20">
      <w:pPr>
        <w:ind w:left="720" w:hanging="1429"/>
        <w:jc w:val="both"/>
        <w:rPr>
          <w:rFonts w:ascii="Georgia" w:hAnsi="Georgia"/>
          <w:sz w:val="22"/>
          <w:szCs w:val="22"/>
        </w:rPr>
      </w:pPr>
      <w:r>
        <w:rPr>
          <w:rFonts w:ascii="Georgia" w:hAnsi="Georgia"/>
          <w:b/>
          <w:sz w:val="22"/>
          <w:szCs w:val="22"/>
        </w:rPr>
        <w:t>1703</w:t>
      </w:r>
      <w:r w:rsidR="00FD6AB1" w:rsidRPr="002743EC">
        <w:rPr>
          <w:rFonts w:ascii="Georgia" w:hAnsi="Georgia"/>
          <w:b/>
          <w:sz w:val="22"/>
          <w:szCs w:val="22"/>
        </w:rPr>
        <w:t>/8</w:t>
      </w:r>
      <w:r w:rsidR="00FD6AB1">
        <w:rPr>
          <w:rFonts w:ascii="Georgia" w:hAnsi="Georgia"/>
          <w:b/>
          <w:sz w:val="22"/>
          <w:szCs w:val="22"/>
        </w:rPr>
        <w:t xml:space="preserve">    </w:t>
      </w:r>
      <w:r w:rsidR="00A03A20" w:rsidRPr="00615088">
        <w:rPr>
          <w:rFonts w:ascii="Georgia" w:hAnsi="Georgia"/>
          <w:sz w:val="22"/>
          <w:szCs w:val="22"/>
        </w:rPr>
        <w:t xml:space="preserve">PA/2016/1824 Temporary consent to retain a static caravan to provide supervision for a </w:t>
      </w:r>
    </w:p>
    <w:p w:rsidR="00A03A20" w:rsidRPr="00615088" w:rsidRDefault="00A03A20" w:rsidP="00A03A20">
      <w:pPr>
        <w:ind w:left="720" w:hanging="1429"/>
        <w:jc w:val="both"/>
        <w:rPr>
          <w:rFonts w:ascii="Georgia" w:hAnsi="Georgia"/>
          <w:sz w:val="22"/>
          <w:szCs w:val="22"/>
        </w:rPr>
      </w:pPr>
      <w:r w:rsidRPr="00615088">
        <w:rPr>
          <w:rFonts w:ascii="Georgia" w:hAnsi="Georgia"/>
          <w:b/>
          <w:sz w:val="22"/>
          <w:szCs w:val="22"/>
        </w:rPr>
        <w:t xml:space="preserve">                  </w:t>
      </w:r>
      <w:r w:rsidRPr="00615088">
        <w:rPr>
          <w:rFonts w:ascii="Georgia" w:hAnsi="Georgia"/>
          <w:sz w:val="22"/>
          <w:szCs w:val="22"/>
        </w:rPr>
        <w:t>calf-rearing enterprise - Unnamed Road to</w:t>
      </w:r>
      <w:r>
        <w:rPr>
          <w:rFonts w:ascii="Georgia" w:hAnsi="Georgia"/>
          <w:sz w:val="22"/>
          <w:szCs w:val="22"/>
        </w:rPr>
        <w:t xml:space="preserve"> Froghall Farm, Howsham</w:t>
      </w:r>
      <w:r>
        <w:rPr>
          <w:rFonts w:ascii="Georgia" w:hAnsi="Georgia"/>
          <w:sz w:val="22"/>
          <w:szCs w:val="22"/>
        </w:rPr>
        <w:tab/>
      </w:r>
      <w:r>
        <w:rPr>
          <w:rFonts w:ascii="Georgia" w:hAnsi="Georgia"/>
          <w:sz w:val="22"/>
          <w:szCs w:val="22"/>
        </w:rPr>
        <w:tab/>
      </w:r>
      <w:r w:rsidRPr="00615088">
        <w:rPr>
          <w:rFonts w:ascii="Georgia" w:hAnsi="Georgia"/>
          <w:b/>
          <w:i/>
          <w:sz w:val="22"/>
          <w:szCs w:val="22"/>
        </w:rPr>
        <w:t>Granted</w:t>
      </w:r>
    </w:p>
    <w:p w:rsidR="00A03A20" w:rsidRDefault="00A03A20" w:rsidP="00A03A20">
      <w:pPr>
        <w:ind w:left="720" w:hanging="720"/>
        <w:jc w:val="both"/>
        <w:rPr>
          <w:rFonts w:ascii="Georgia" w:hAnsi="Georgia"/>
          <w:sz w:val="22"/>
          <w:szCs w:val="22"/>
        </w:rPr>
      </w:pPr>
      <w:r>
        <w:rPr>
          <w:rFonts w:ascii="Georgia" w:hAnsi="Georgia"/>
          <w:sz w:val="22"/>
          <w:szCs w:val="22"/>
        </w:rPr>
        <w:t xml:space="preserve">      </w:t>
      </w:r>
      <w:r w:rsidRPr="00615088">
        <w:rPr>
          <w:rFonts w:ascii="Georgia" w:hAnsi="Georgia"/>
          <w:sz w:val="22"/>
          <w:szCs w:val="22"/>
        </w:rPr>
        <w:t>PA</w:t>
      </w:r>
      <w:r w:rsidRPr="00615088">
        <w:rPr>
          <w:rFonts w:ascii="Georgia" w:hAnsi="Georgia"/>
          <w:b/>
          <w:i/>
          <w:sz w:val="22"/>
          <w:szCs w:val="22"/>
        </w:rPr>
        <w:t xml:space="preserve"> </w:t>
      </w:r>
      <w:r>
        <w:rPr>
          <w:rFonts w:ascii="Georgia" w:hAnsi="Georgia"/>
          <w:b/>
          <w:i/>
          <w:sz w:val="22"/>
          <w:szCs w:val="22"/>
        </w:rPr>
        <w:t>/</w:t>
      </w:r>
      <w:r w:rsidRPr="00615088">
        <w:rPr>
          <w:rFonts w:ascii="Georgia" w:hAnsi="Georgia"/>
          <w:sz w:val="22"/>
          <w:szCs w:val="22"/>
        </w:rPr>
        <w:t xml:space="preserve">2017/149 </w:t>
      </w:r>
      <w:r>
        <w:rPr>
          <w:rFonts w:ascii="Georgia" w:hAnsi="Georgia"/>
          <w:sz w:val="22"/>
          <w:szCs w:val="22"/>
        </w:rPr>
        <w:t>Erect</w:t>
      </w:r>
      <w:r w:rsidRPr="00615088">
        <w:rPr>
          <w:rFonts w:ascii="Georgia" w:hAnsi="Georgia"/>
          <w:sz w:val="22"/>
          <w:szCs w:val="22"/>
        </w:rPr>
        <w:t xml:space="preserve"> rear single-storey extension </w:t>
      </w:r>
      <w:r>
        <w:rPr>
          <w:rFonts w:ascii="Georgia" w:hAnsi="Georgia"/>
          <w:sz w:val="22"/>
          <w:szCs w:val="22"/>
        </w:rPr>
        <w:t>- Kerenza Cottage</w:t>
      </w:r>
      <w:r>
        <w:rPr>
          <w:rFonts w:ascii="Georgia" w:hAnsi="Georgia"/>
          <w:sz w:val="22"/>
          <w:szCs w:val="22"/>
        </w:rPr>
        <w:tab/>
      </w:r>
      <w:r>
        <w:rPr>
          <w:rFonts w:ascii="Georgia" w:hAnsi="Georgia"/>
          <w:sz w:val="22"/>
          <w:szCs w:val="22"/>
        </w:rPr>
        <w:tab/>
      </w:r>
      <w:r w:rsidRPr="00615088">
        <w:rPr>
          <w:rFonts w:ascii="Georgia" w:hAnsi="Georgia"/>
          <w:b/>
          <w:i/>
          <w:sz w:val="22"/>
          <w:szCs w:val="22"/>
        </w:rPr>
        <w:t>Granted</w:t>
      </w:r>
    </w:p>
    <w:p w:rsidR="00A03A20" w:rsidRDefault="00A03A20" w:rsidP="00A03A20">
      <w:pPr>
        <w:ind w:left="720" w:hanging="720"/>
        <w:jc w:val="both"/>
      </w:pPr>
      <w:r>
        <w:rPr>
          <w:rFonts w:ascii="Georgia" w:hAnsi="Georgia"/>
          <w:sz w:val="22"/>
          <w:szCs w:val="22"/>
        </w:rPr>
        <w:t xml:space="preserve">      PA/2016/235 A</w:t>
      </w:r>
      <w:r>
        <w:t>pproval of reserved matters outline application PA/2016/670 to erect</w:t>
      </w:r>
    </w:p>
    <w:p w:rsidR="00A03A20" w:rsidRDefault="00A03A20" w:rsidP="00A03A20">
      <w:pPr>
        <w:ind w:left="720" w:hanging="720"/>
        <w:jc w:val="both"/>
        <w:rPr>
          <w:rFonts w:ascii="Georgia" w:hAnsi="Georgia"/>
          <w:sz w:val="22"/>
          <w:szCs w:val="22"/>
        </w:rPr>
      </w:pPr>
      <w:r>
        <w:t xml:space="preserve">     dwelling Land adj Orchard Cottage Main St Howsham</w:t>
      </w:r>
      <w:r>
        <w:tab/>
      </w:r>
      <w:r w:rsidRPr="00A03A20">
        <w:rPr>
          <w:b/>
        </w:rPr>
        <w:t>No Objections/Comments</w:t>
      </w:r>
    </w:p>
    <w:p w:rsidR="00A03A20" w:rsidRDefault="00A03A20" w:rsidP="00A03A20">
      <w:pPr>
        <w:ind w:left="720" w:hanging="1429"/>
        <w:jc w:val="both"/>
        <w:rPr>
          <w:rFonts w:ascii="Georgia" w:hAnsi="Georgia"/>
          <w:sz w:val="22"/>
          <w:szCs w:val="22"/>
        </w:rPr>
      </w:pPr>
    </w:p>
    <w:p w:rsidR="002D1D3E" w:rsidRDefault="002D1D3E" w:rsidP="002D1D3E">
      <w:pPr>
        <w:tabs>
          <w:tab w:val="left" w:pos="284"/>
        </w:tabs>
        <w:ind w:left="281" w:right="-142" w:hanging="990"/>
        <w:rPr>
          <w:rFonts w:ascii="Georgia" w:hAnsi="Georgia"/>
          <w:b/>
          <w:sz w:val="22"/>
          <w:szCs w:val="22"/>
          <w:u w:val="single"/>
        </w:rPr>
      </w:pPr>
      <w:r>
        <w:rPr>
          <w:rFonts w:ascii="Georgia" w:hAnsi="Georgia"/>
          <w:b/>
          <w:sz w:val="22"/>
          <w:szCs w:val="22"/>
        </w:rPr>
        <w:t>1703/9</w:t>
      </w:r>
      <w:r w:rsidRPr="002743EC">
        <w:rPr>
          <w:rFonts w:ascii="Georgia" w:hAnsi="Georgia"/>
          <w:b/>
          <w:sz w:val="22"/>
          <w:szCs w:val="22"/>
        </w:rPr>
        <w:tab/>
      </w:r>
      <w:r w:rsidRPr="002743EC">
        <w:rPr>
          <w:rFonts w:ascii="Georgia" w:hAnsi="Georgia"/>
          <w:b/>
          <w:sz w:val="22"/>
          <w:szCs w:val="22"/>
          <w:u w:val="single"/>
        </w:rPr>
        <w:t>Correspondence for Discussion/Decision</w:t>
      </w:r>
    </w:p>
    <w:p w:rsidR="002D1D3E" w:rsidRPr="00B27DEA" w:rsidRDefault="002D1D3E" w:rsidP="002D1D3E">
      <w:pPr>
        <w:tabs>
          <w:tab w:val="left" w:pos="284"/>
        </w:tabs>
        <w:ind w:left="281" w:right="-142" w:hanging="990"/>
        <w:rPr>
          <w:rFonts w:ascii="Georgia" w:hAnsi="Georgia"/>
          <w:sz w:val="22"/>
          <w:szCs w:val="22"/>
          <w:u w:val="single"/>
        </w:rPr>
      </w:pPr>
      <w:r>
        <w:rPr>
          <w:rFonts w:ascii="Georgia" w:hAnsi="Georgia"/>
          <w:b/>
          <w:sz w:val="22"/>
          <w:szCs w:val="22"/>
        </w:rPr>
        <w:tab/>
      </w:r>
      <w:r w:rsidRPr="003232FD">
        <w:rPr>
          <w:rFonts w:ascii="Georgia" w:hAnsi="Georgia"/>
          <w:sz w:val="22"/>
          <w:szCs w:val="22"/>
        </w:rPr>
        <w:tab/>
        <w:t xml:space="preserve">NLC </w:t>
      </w:r>
      <w:r w:rsidRPr="003232FD">
        <w:rPr>
          <w:rFonts w:ascii="Georgia" w:hAnsi="Georgia" w:cs="Tahoma"/>
          <w:sz w:val="22"/>
          <w:szCs w:val="22"/>
        </w:rPr>
        <w:t xml:space="preserve">Winter Service Review </w:t>
      </w:r>
      <w:r>
        <w:rPr>
          <w:rFonts w:ascii="Georgia" w:hAnsi="Georgia" w:cs="Tahoma"/>
          <w:sz w:val="22"/>
          <w:szCs w:val="22"/>
        </w:rPr>
        <w:t xml:space="preserve">6 June 2017 </w:t>
      </w:r>
      <w:r w:rsidRPr="003232FD">
        <w:rPr>
          <w:rFonts w:ascii="Georgia" w:hAnsi="Georgia" w:cs="Tahoma"/>
          <w:sz w:val="22"/>
          <w:szCs w:val="22"/>
        </w:rPr>
        <w:t>Normanby Hall</w:t>
      </w:r>
      <w:r>
        <w:rPr>
          <w:rFonts w:ascii="Georgia" w:hAnsi="Georgia" w:cs="Tahoma"/>
          <w:sz w:val="22"/>
          <w:szCs w:val="22"/>
        </w:rPr>
        <w:tab/>
      </w:r>
      <w:r>
        <w:rPr>
          <w:rFonts w:ascii="Georgia" w:hAnsi="Georgia" w:cs="Tahoma"/>
          <w:sz w:val="22"/>
          <w:szCs w:val="22"/>
        </w:rPr>
        <w:tab/>
      </w:r>
      <w:r w:rsidRPr="00AE5246">
        <w:rPr>
          <w:rFonts w:ascii="Georgia" w:hAnsi="Georgia"/>
          <w:b/>
          <w:i/>
          <w:sz w:val="22"/>
          <w:szCs w:val="22"/>
        </w:rPr>
        <w:t>Noted</w:t>
      </w:r>
    </w:p>
    <w:p w:rsidR="002D1D3E" w:rsidRPr="00B27DEA" w:rsidRDefault="002D1D3E" w:rsidP="002D1D3E">
      <w:pPr>
        <w:tabs>
          <w:tab w:val="left" w:pos="284"/>
        </w:tabs>
        <w:ind w:right="-142"/>
        <w:rPr>
          <w:rFonts w:ascii="Georgia" w:hAnsi="Georgia"/>
          <w:sz w:val="22"/>
          <w:szCs w:val="22"/>
          <w:u w:val="single"/>
        </w:rPr>
      </w:pPr>
      <w:r>
        <w:rPr>
          <w:rFonts w:ascii="Georgia" w:hAnsi="Georgia"/>
          <w:sz w:val="22"/>
          <w:szCs w:val="22"/>
        </w:rPr>
        <w:tab/>
      </w:r>
    </w:p>
    <w:p w:rsidR="002D1D3E" w:rsidRPr="002743EC" w:rsidRDefault="002D1D3E" w:rsidP="002D1D3E">
      <w:pPr>
        <w:tabs>
          <w:tab w:val="left" w:pos="284"/>
        </w:tabs>
        <w:ind w:left="281" w:right="-142" w:hanging="990"/>
        <w:rPr>
          <w:rFonts w:ascii="Georgia" w:hAnsi="Georgia"/>
          <w:b/>
          <w:sz w:val="22"/>
          <w:szCs w:val="22"/>
          <w:u w:val="single"/>
        </w:rPr>
      </w:pPr>
      <w:r>
        <w:rPr>
          <w:rFonts w:ascii="Georgia" w:hAnsi="Georgia"/>
          <w:b/>
          <w:sz w:val="22"/>
          <w:szCs w:val="22"/>
        </w:rPr>
        <w:t>1703</w:t>
      </w:r>
      <w:r w:rsidRPr="002743EC">
        <w:rPr>
          <w:rFonts w:ascii="Georgia" w:hAnsi="Georgia"/>
          <w:b/>
          <w:sz w:val="22"/>
          <w:szCs w:val="22"/>
        </w:rPr>
        <w:t>/10</w:t>
      </w:r>
      <w:r w:rsidRPr="002743EC">
        <w:rPr>
          <w:rFonts w:ascii="Georgia" w:hAnsi="Georgia"/>
          <w:b/>
          <w:sz w:val="22"/>
          <w:szCs w:val="22"/>
        </w:rPr>
        <w:tab/>
      </w:r>
      <w:r w:rsidRPr="002743EC">
        <w:rPr>
          <w:rFonts w:ascii="Georgia" w:hAnsi="Georgia"/>
          <w:b/>
          <w:sz w:val="22"/>
          <w:szCs w:val="22"/>
          <w:u w:val="single"/>
        </w:rPr>
        <w:t>Correspondence for Information</w:t>
      </w:r>
      <w:r>
        <w:rPr>
          <w:rFonts w:ascii="Georgia" w:hAnsi="Georgia"/>
          <w:b/>
          <w:sz w:val="22"/>
          <w:szCs w:val="22"/>
        </w:rPr>
        <w:t xml:space="preserve"> -</w:t>
      </w:r>
      <w:r w:rsidRPr="002D1D3E">
        <w:rPr>
          <w:rFonts w:ascii="Georgia" w:hAnsi="Georgia"/>
          <w:b/>
          <w:sz w:val="22"/>
          <w:szCs w:val="22"/>
        </w:rPr>
        <w:t xml:space="preserve"> The following were noted : -</w:t>
      </w:r>
    </w:p>
    <w:p w:rsidR="002D1D3E" w:rsidRDefault="002D1D3E" w:rsidP="002D1D3E">
      <w:pPr>
        <w:tabs>
          <w:tab w:val="left" w:pos="284"/>
        </w:tabs>
        <w:ind w:right="-142"/>
        <w:jc w:val="both"/>
        <w:rPr>
          <w:rFonts w:ascii="Georgia" w:hAnsi="Georgia"/>
          <w:sz w:val="22"/>
          <w:szCs w:val="22"/>
        </w:rPr>
      </w:pPr>
      <w:r>
        <w:rPr>
          <w:rFonts w:ascii="Georgia" w:hAnsi="Georgia"/>
          <w:sz w:val="22"/>
          <w:szCs w:val="22"/>
        </w:rPr>
        <w:tab/>
        <w:t xml:space="preserve">NLC Amended Register of Interest </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p>
    <w:p w:rsidR="002D1D3E" w:rsidRDefault="002D1D3E" w:rsidP="002D1D3E">
      <w:pPr>
        <w:tabs>
          <w:tab w:val="left" w:pos="284"/>
        </w:tabs>
        <w:ind w:right="-142"/>
        <w:jc w:val="both"/>
        <w:rPr>
          <w:rStyle w:val="Strong"/>
          <w:rFonts w:ascii="Georgia" w:hAnsi="Georgia"/>
          <w:b w:val="0"/>
          <w:i/>
          <w:color w:val="000000"/>
          <w:sz w:val="22"/>
          <w:szCs w:val="22"/>
        </w:rPr>
      </w:pPr>
      <w:r>
        <w:rPr>
          <w:rFonts w:ascii="Georgia" w:hAnsi="Georgia"/>
          <w:sz w:val="22"/>
          <w:szCs w:val="22"/>
        </w:rPr>
        <w:tab/>
      </w:r>
      <w:r w:rsidRPr="005C0318">
        <w:rPr>
          <w:rFonts w:ascii="Georgia" w:hAnsi="Georgia"/>
          <w:sz w:val="22"/>
          <w:szCs w:val="22"/>
        </w:rPr>
        <w:t xml:space="preserve">ERNLLCA </w:t>
      </w:r>
      <w:r>
        <w:rPr>
          <w:rFonts w:ascii="Georgia" w:hAnsi="Georgia"/>
          <w:sz w:val="22"/>
          <w:szCs w:val="22"/>
        </w:rPr>
        <w:t>January</w:t>
      </w:r>
      <w:r w:rsidRPr="005C0318">
        <w:rPr>
          <w:rFonts w:ascii="Georgia" w:hAnsi="Georgia"/>
          <w:sz w:val="22"/>
          <w:szCs w:val="22"/>
        </w:rPr>
        <w:t xml:space="preserve"> Newsletter</w:t>
      </w:r>
      <w:r w:rsidRPr="005C0318">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p>
    <w:p w:rsidR="002D1D3E" w:rsidRDefault="002D1D3E" w:rsidP="002D1D3E">
      <w:pPr>
        <w:tabs>
          <w:tab w:val="left" w:pos="284"/>
        </w:tabs>
        <w:ind w:right="-142"/>
        <w:jc w:val="both"/>
        <w:rPr>
          <w:rFonts w:ascii="Georgia" w:hAnsi="Georgia"/>
          <w:sz w:val="22"/>
          <w:szCs w:val="22"/>
        </w:rPr>
      </w:pPr>
      <w:r>
        <w:rPr>
          <w:rStyle w:val="Strong"/>
          <w:rFonts w:ascii="Georgia" w:hAnsi="Georgia"/>
          <w:b w:val="0"/>
          <w:i/>
          <w:color w:val="000000"/>
          <w:sz w:val="22"/>
          <w:szCs w:val="22"/>
        </w:rPr>
        <w:t xml:space="preserve">    </w:t>
      </w:r>
      <w:r>
        <w:rPr>
          <w:rStyle w:val="Strong"/>
          <w:rFonts w:ascii="Georgia" w:hAnsi="Georgia"/>
          <w:b w:val="0"/>
          <w:color w:val="000000"/>
          <w:sz w:val="22"/>
          <w:szCs w:val="22"/>
        </w:rPr>
        <w:tab/>
      </w:r>
      <w:r w:rsidRPr="00DD0C3D">
        <w:rPr>
          <w:rStyle w:val="Strong"/>
          <w:rFonts w:ascii="Georgia" w:hAnsi="Georgia"/>
          <w:b w:val="0"/>
          <w:color w:val="000000"/>
          <w:sz w:val="22"/>
          <w:szCs w:val="22"/>
        </w:rPr>
        <w:t>ERNLLCA</w:t>
      </w:r>
      <w:r w:rsidRPr="00DD0C3D">
        <w:rPr>
          <w:rStyle w:val="Strong"/>
          <w:rFonts w:ascii="Georgia" w:hAnsi="Georgia"/>
          <w:color w:val="000000"/>
          <w:sz w:val="22"/>
          <w:szCs w:val="22"/>
        </w:rPr>
        <w:t xml:space="preserve"> </w:t>
      </w:r>
      <w:r>
        <w:rPr>
          <w:rFonts w:ascii="Georgia" w:hAnsi="Georgia" w:cs="Arial"/>
          <w:bCs/>
          <w:sz w:val="22"/>
          <w:szCs w:val="22"/>
        </w:rPr>
        <w:t xml:space="preserve">Planning Day </w:t>
      </w:r>
      <w:r>
        <w:rPr>
          <w:rFonts w:ascii="Georgia" w:hAnsi="Georgia" w:cs="Arial"/>
          <w:bCs/>
          <w:sz w:val="22"/>
          <w:szCs w:val="22"/>
        </w:rPr>
        <w:tab/>
      </w:r>
      <w:r>
        <w:rPr>
          <w:rFonts w:ascii="Georgia" w:hAnsi="Georgia" w:cs="Arial"/>
          <w:bCs/>
          <w:sz w:val="22"/>
          <w:szCs w:val="22"/>
        </w:rPr>
        <w:tab/>
      </w:r>
      <w:r>
        <w:rPr>
          <w:rFonts w:ascii="Georgia" w:hAnsi="Georgia" w:cs="Arial"/>
          <w:bCs/>
          <w:sz w:val="22"/>
          <w:szCs w:val="22"/>
        </w:rPr>
        <w:tab/>
      </w:r>
      <w:r>
        <w:rPr>
          <w:rFonts w:ascii="Georgia" w:hAnsi="Georgia" w:cs="Arial"/>
          <w:bCs/>
          <w:sz w:val="22"/>
          <w:szCs w:val="22"/>
        </w:rPr>
        <w:tab/>
      </w:r>
      <w:r>
        <w:rPr>
          <w:rFonts w:ascii="Georgia" w:hAnsi="Georgia" w:cs="Arial"/>
          <w:bCs/>
          <w:sz w:val="22"/>
          <w:szCs w:val="22"/>
        </w:rPr>
        <w:tab/>
      </w:r>
      <w:r>
        <w:rPr>
          <w:rFonts w:ascii="Georgia" w:hAnsi="Georgia" w:cs="Arial"/>
          <w:bCs/>
          <w:sz w:val="22"/>
          <w:szCs w:val="22"/>
        </w:rPr>
        <w:tab/>
      </w:r>
    </w:p>
    <w:p w:rsidR="002D1D3E" w:rsidRDefault="002D1D3E" w:rsidP="002D1D3E">
      <w:pPr>
        <w:tabs>
          <w:tab w:val="left" w:pos="284"/>
        </w:tabs>
        <w:ind w:right="-142"/>
        <w:jc w:val="both"/>
      </w:pPr>
      <w:r>
        <w:rPr>
          <w:rFonts w:ascii="Georgia" w:hAnsi="Georgia"/>
          <w:sz w:val="22"/>
          <w:szCs w:val="22"/>
        </w:rPr>
        <w:tab/>
      </w:r>
      <w:r>
        <w:t>NLC Local Plan (2017/2036) Initial Consultation Reg 18</w:t>
      </w:r>
      <w:r>
        <w:tab/>
      </w:r>
    </w:p>
    <w:p w:rsidR="002D1D3E" w:rsidRDefault="002D1D3E" w:rsidP="002D1D3E">
      <w:pPr>
        <w:tabs>
          <w:tab w:val="left" w:pos="284"/>
        </w:tabs>
        <w:ind w:right="-142"/>
        <w:jc w:val="both"/>
        <w:rPr>
          <w:rFonts w:ascii="Georgia" w:hAnsi="Georgia"/>
          <w:sz w:val="22"/>
          <w:szCs w:val="22"/>
        </w:rPr>
      </w:pPr>
      <w:r>
        <w:rPr>
          <w:rFonts w:ascii="Georgia" w:hAnsi="Georgia"/>
          <w:sz w:val="22"/>
          <w:szCs w:val="22"/>
        </w:rPr>
        <w:tab/>
      </w:r>
      <w:r w:rsidRPr="005C0318">
        <w:rPr>
          <w:rFonts w:ascii="Georgia" w:hAnsi="Georgia"/>
          <w:sz w:val="22"/>
          <w:szCs w:val="22"/>
        </w:rPr>
        <w:t xml:space="preserve">ERNLLCA </w:t>
      </w:r>
      <w:r>
        <w:rPr>
          <w:rFonts w:ascii="Georgia" w:hAnsi="Georgia"/>
          <w:sz w:val="22"/>
          <w:szCs w:val="22"/>
        </w:rPr>
        <w:t>February</w:t>
      </w:r>
      <w:r w:rsidRPr="005C0318">
        <w:rPr>
          <w:rFonts w:ascii="Georgia" w:hAnsi="Georgia"/>
          <w:sz w:val="22"/>
          <w:szCs w:val="22"/>
        </w:rPr>
        <w:t xml:space="preserve"> Newsletter</w:t>
      </w:r>
      <w:r w:rsidRPr="005C0318">
        <w:rPr>
          <w:rFonts w:ascii="Georgia" w:hAnsi="Georgia"/>
          <w:sz w:val="22"/>
          <w:szCs w:val="22"/>
        </w:rPr>
        <w:tab/>
      </w:r>
      <w:r>
        <w:rPr>
          <w:rFonts w:ascii="Georgia" w:hAnsi="Georgia"/>
          <w:sz w:val="22"/>
          <w:szCs w:val="22"/>
        </w:rPr>
        <w:tab/>
      </w:r>
    </w:p>
    <w:p w:rsidR="00FD6AB1" w:rsidRDefault="002D1D3E" w:rsidP="002D1D3E">
      <w:pPr>
        <w:tabs>
          <w:tab w:val="left" w:pos="284"/>
        </w:tabs>
        <w:ind w:right="-142"/>
        <w:jc w:val="both"/>
        <w:rPr>
          <w:rFonts w:ascii="Georgia" w:hAnsi="Georgia"/>
          <w:b/>
          <w:sz w:val="22"/>
          <w:szCs w:val="22"/>
        </w:rPr>
      </w:pPr>
      <w:r>
        <w:rPr>
          <w:rFonts w:ascii="Georgia" w:hAnsi="Georgia"/>
          <w:sz w:val="22"/>
          <w:szCs w:val="22"/>
        </w:rPr>
        <w:tab/>
      </w:r>
      <w:r>
        <w:rPr>
          <w:rFonts w:ascii="Georgia" w:hAnsi="Georgia"/>
          <w:sz w:val="22"/>
          <w:szCs w:val="22"/>
        </w:rPr>
        <w:tab/>
      </w:r>
      <w:r>
        <w:rPr>
          <w:rFonts w:ascii="Georgia" w:hAnsi="Georgia"/>
          <w:sz w:val="22"/>
          <w:szCs w:val="22"/>
        </w:rPr>
        <w:tab/>
      </w:r>
    </w:p>
    <w:p w:rsidR="00FD6AB1" w:rsidRPr="002743EC" w:rsidRDefault="00CA35EE" w:rsidP="00FD6AB1">
      <w:pPr>
        <w:tabs>
          <w:tab w:val="left" w:pos="284"/>
        </w:tabs>
        <w:ind w:left="-709" w:right="-142"/>
        <w:rPr>
          <w:rFonts w:ascii="Georgia" w:hAnsi="Georgia"/>
          <w:b/>
          <w:sz w:val="22"/>
          <w:szCs w:val="22"/>
          <w:u w:val="single"/>
        </w:rPr>
      </w:pPr>
      <w:r>
        <w:rPr>
          <w:rFonts w:ascii="Georgia" w:hAnsi="Georgia"/>
          <w:b/>
          <w:sz w:val="22"/>
          <w:szCs w:val="22"/>
        </w:rPr>
        <w:t>1703</w:t>
      </w:r>
      <w:r w:rsidR="00FD6AB1" w:rsidRPr="002743EC">
        <w:rPr>
          <w:rFonts w:ascii="Georgia" w:hAnsi="Georgia"/>
          <w:b/>
          <w:sz w:val="22"/>
          <w:szCs w:val="22"/>
        </w:rPr>
        <w:t>/11</w:t>
      </w:r>
      <w:r w:rsidR="00FD6AB1" w:rsidRPr="002743EC">
        <w:rPr>
          <w:rFonts w:ascii="Georgia" w:hAnsi="Georgia"/>
          <w:b/>
          <w:sz w:val="22"/>
          <w:szCs w:val="22"/>
        </w:rPr>
        <w:tab/>
      </w:r>
      <w:r w:rsidR="00FD6AB1">
        <w:rPr>
          <w:rFonts w:ascii="Georgia" w:hAnsi="Georgia"/>
          <w:b/>
          <w:sz w:val="22"/>
          <w:szCs w:val="22"/>
          <w:u w:val="single"/>
        </w:rPr>
        <w:t>Finance</w:t>
      </w:r>
    </w:p>
    <w:p w:rsidR="00CD65D2" w:rsidRDefault="00CD65D2" w:rsidP="00CD65D2">
      <w:pPr>
        <w:tabs>
          <w:tab w:val="left" w:pos="284"/>
        </w:tabs>
        <w:ind w:right="-142"/>
        <w:rPr>
          <w:rFonts w:ascii="Georgia" w:hAnsi="Georgia"/>
          <w:i/>
          <w:sz w:val="22"/>
          <w:szCs w:val="22"/>
        </w:rPr>
      </w:pPr>
      <w:r>
        <w:rPr>
          <w:rFonts w:ascii="Georgia" w:hAnsi="Georgia"/>
          <w:sz w:val="22"/>
          <w:szCs w:val="22"/>
        </w:rPr>
        <w:tab/>
      </w:r>
      <w:r w:rsidRPr="00CD65D2">
        <w:rPr>
          <w:rFonts w:ascii="Georgia" w:hAnsi="Georgia"/>
          <w:sz w:val="22"/>
          <w:szCs w:val="22"/>
        </w:rPr>
        <w:t xml:space="preserve">2016/17 Accounts </w:t>
      </w:r>
      <w:r w:rsidRPr="00CD65D2">
        <w:rPr>
          <w:rFonts w:ascii="Georgia" w:hAnsi="Georgia"/>
          <w:b/>
          <w:i/>
          <w:sz w:val="22"/>
          <w:szCs w:val="22"/>
        </w:rPr>
        <w:t>- Resolved to approve payments :-</w:t>
      </w:r>
    </w:p>
    <w:p w:rsidR="007168EC" w:rsidRDefault="00CD65D2" w:rsidP="00CD65D2">
      <w:pPr>
        <w:tabs>
          <w:tab w:val="left" w:pos="284"/>
        </w:tabs>
        <w:ind w:right="-142"/>
        <w:rPr>
          <w:rFonts w:ascii="Georgia" w:hAnsi="Georgia"/>
          <w:i/>
          <w:sz w:val="22"/>
          <w:szCs w:val="22"/>
        </w:rPr>
      </w:pPr>
      <w:r>
        <w:rPr>
          <w:rFonts w:ascii="Georgia" w:hAnsi="Georgia"/>
          <w:i/>
          <w:sz w:val="22"/>
          <w:szCs w:val="22"/>
        </w:rPr>
        <w:t xml:space="preserve">    </w:t>
      </w:r>
      <w:r w:rsidR="00CA35EE">
        <w:rPr>
          <w:rFonts w:ascii="Georgia" w:hAnsi="Georgia"/>
          <w:i/>
          <w:sz w:val="22"/>
          <w:szCs w:val="22"/>
        </w:rPr>
        <w:tab/>
        <w:t>4</w:t>
      </w:r>
      <w:r w:rsidR="00CA35EE" w:rsidRPr="00CA35EE">
        <w:rPr>
          <w:rFonts w:ascii="Georgia" w:hAnsi="Georgia"/>
          <w:i/>
          <w:sz w:val="22"/>
          <w:szCs w:val="22"/>
          <w:vertAlign w:val="superscript"/>
        </w:rPr>
        <w:t>th</w:t>
      </w:r>
      <w:r>
        <w:rPr>
          <w:rFonts w:ascii="Georgia" w:hAnsi="Georgia"/>
          <w:i/>
          <w:sz w:val="22"/>
          <w:szCs w:val="22"/>
        </w:rPr>
        <w:t xml:space="preserve"> Quarter </w:t>
      </w:r>
      <w:r w:rsidR="00A86829">
        <w:rPr>
          <w:rFonts w:ascii="Georgia" w:hAnsi="Georgia"/>
          <w:i/>
          <w:sz w:val="22"/>
          <w:szCs w:val="22"/>
        </w:rPr>
        <w:t>- C</w:t>
      </w:r>
      <w:r>
        <w:rPr>
          <w:rFonts w:ascii="Georgia" w:hAnsi="Georgia"/>
          <w:i/>
          <w:sz w:val="22"/>
          <w:szCs w:val="22"/>
        </w:rPr>
        <w:t>lerk`s Sal/Exp &amp; HMRC PAYE</w:t>
      </w:r>
    </w:p>
    <w:p w:rsidR="007168EC" w:rsidRDefault="007168EC" w:rsidP="00CD65D2">
      <w:pPr>
        <w:tabs>
          <w:tab w:val="left" w:pos="284"/>
        </w:tabs>
        <w:ind w:right="-142"/>
        <w:rPr>
          <w:rFonts w:ascii="Georgia" w:hAnsi="Georgia"/>
          <w:i/>
          <w:sz w:val="22"/>
          <w:szCs w:val="22"/>
        </w:rPr>
      </w:pPr>
    </w:p>
    <w:p w:rsidR="007168EC" w:rsidRDefault="00CA35EE" w:rsidP="007168EC">
      <w:pPr>
        <w:tabs>
          <w:tab w:val="left" w:pos="284"/>
        </w:tabs>
        <w:ind w:left="-709" w:right="-142"/>
        <w:rPr>
          <w:rFonts w:ascii="Georgia" w:hAnsi="Georgia"/>
          <w:sz w:val="22"/>
          <w:szCs w:val="22"/>
        </w:rPr>
      </w:pPr>
      <w:r>
        <w:rPr>
          <w:rFonts w:ascii="Georgia" w:hAnsi="Georgia"/>
          <w:b/>
          <w:sz w:val="22"/>
          <w:szCs w:val="22"/>
        </w:rPr>
        <w:t>1703</w:t>
      </w:r>
      <w:r w:rsidR="007168EC" w:rsidRPr="00F85152">
        <w:rPr>
          <w:rFonts w:ascii="Georgia" w:hAnsi="Georgia"/>
          <w:b/>
          <w:sz w:val="22"/>
          <w:szCs w:val="22"/>
        </w:rPr>
        <w:t>/12</w:t>
      </w:r>
      <w:r w:rsidR="007168EC">
        <w:rPr>
          <w:rFonts w:ascii="Georgia" w:hAnsi="Georgia"/>
          <w:b/>
          <w:sz w:val="22"/>
          <w:szCs w:val="22"/>
        </w:rPr>
        <w:tab/>
      </w:r>
      <w:r w:rsidR="007168EC">
        <w:rPr>
          <w:rFonts w:ascii="Georgia" w:hAnsi="Georgia"/>
          <w:sz w:val="22"/>
          <w:szCs w:val="22"/>
        </w:rPr>
        <w:t xml:space="preserve">a Points from Members </w:t>
      </w:r>
      <w:r w:rsidR="007168EC">
        <w:rPr>
          <w:rFonts w:ascii="Georgia" w:hAnsi="Georgia"/>
          <w:sz w:val="22"/>
          <w:szCs w:val="22"/>
        </w:rPr>
        <w:tab/>
      </w:r>
      <w:r w:rsidR="007168EC" w:rsidRPr="007168EC">
        <w:rPr>
          <w:rFonts w:ascii="Georgia" w:hAnsi="Georgia"/>
          <w:b/>
          <w:i/>
          <w:sz w:val="22"/>
          <w:szCs w:val="22"/>
        </w:rPr>
        <w:t>None</w:t>
      </w:r>
    </w:p>
    <w:p w:rsidR="00CA35EE" w:rsidRDefault="007168EC" w:rsidP="007168EC">
      <w:pPr>
        <w:tabs>
          <w:tab w:val="left" w:pos="284"/>
        </w:tabs>
        <w:ind w:left="-709" w:right="-142"/>
        <w:rPr>
          <w:rFonts w:ascii="Georgia" w:hAnsi="Georgia"/>
          <w:sz w:val="22"/>
          <w:szCs w:val="22"/>
        </w:rPr>
      </w:pPr>
      <w:r>
        <w:rPr>
          <w:rFonts w:ascii="Georgia" w:hAnsi="Georgia"/>
          <w:b/>
          <w:sz w:val="22"/>
          <w:szCs w:val="22"/>
        </w:rPr>
        <w:tab/>
      </w:r>
      <w:r>
        <w:rPr>
          <w:rFonts w:ascii="Georgia" w:hAnsi="Georgia"/>
          <w:sz w:val="22"/>
          <w:szCs w:val="22"/>
        </w:rPr>
        <w:t>b C</w:t>
      </w:r>
      <w:r w:rsidR="00FD6AB1" w:rsidRPr="002743EC">
        <w:rPr>
          <w:rFonts w:ascii="Georgia" w:hAnsi="Georgia"/>
          <w:sz w:val="22"/>
          <w:szCs w:val="22"/>
        </w:rPr>
        <w:t>orrespondence for information which arrived after the agenda was posted</w:t>
      </w:r>
      <w:r w:rsidR="007D5643">
        <w:rPr>
          <w:rFonts w:ascii="Georgia" w:hAnsi="Georgia"/>
          <w:sz w:val="22"/>
          <w:szCs w:val="22"/>
        </w:rPr>
        <w:t xml:space="preserve"> -</w:t>
      </w:r>
    </w:p>
    <w:p w:rsidR="00FD6AB1" w:rsidRDefault="00CA35EE" w:rsidP="00CA35EE">
      <w:pPr>
        <w:tabs>
          <w:tab w:val="left" w:pos="284"/>
        </w:tabs>
        <w:ind w:left="284" w:right="-142"/>
        <w:rPr>
          <w:rFonts w:ascii="Georgia" w:hAnsi="Georgia"/>
          <w:sz w:val="22"/>
          <w:szCs w:val="22"/>
        </w:rPr>
      </w:pPr>
      <w:r>
        <w:rPr>
          <w:rFonts w:ascii="Georgia" w:hAnsi="Georgia"/>
          <w:sz w:val="22"/>
          <w:szCs w:val="22"/>
        </w:rPr>
        <w:t xml:space="preserve">Estuary TV - Local News from Parishes - </w:t>
      </w:r>
      <w:r w:rsidRPr="00CA35EE">
        <w:rPr>
          <w:rFonts w:ascii="Georgia" w:hAnsi="Georgia"/>
          <w:b/>
          <w:i/>
          <w:sz w:val="22"/>
          <w:szCs w:val="22"/>
        </w:rPr>
        <w:t>Debbie Clark volunteered to be the `media hound` and forward the monthly newsletters</w:t>
      </w:r>
      <w:r w:rsidR="007168EC">
        <w:rPr>
          <w:rFonts w:ascii="Georgia" w:hAnsi="Georgia"/>
          <w:sz w:val="22"/>
          <w:szCs w:val="22"/>
        </w:rPr>
        <w:tab/>
      </w:r>
    </w:p>
    <w:p w:rsidR="00F85152" w:rsidRPr="00F85152" w:rsidRDefault="00F85152" w:rsidP="00FD6AB1">
      <w:pPr>
        <w:tabs>
          <w:tab w:val="left" w:pos="284"/>
        </w:tabs>
        <w:ind w:left="-709" w:right="-142"/>
        <w:rPr>
          <w:rFonts w:ascii="Georgia" w:hAnsi="Georgia"/>
          <w:b/>
          <w:sz w:val="22"/>
          <w:szCs w:val="22"/>
        </w:rPr>
      </w:pPr>
    </w:p>
    <w:p w:rsidR="00FD6AB1" w:rsidRPr="002743EC" w:rsidRDefault="00CA35EE" w:rsidP="00FD6AB1">
      <w:pPr>
        <w:tabs>
          <w:tab w:val="left" w:pos="284"/>
        </w:tabs>
        <w:ind w:left="-709" w:right="-142"/>
        <w:rPr>
          <w:rFonts w:ascii="Georgia" w:hAnsi="Georgia"/>
          <w:sz w:val="22"/>
          <w:szCs w:val="22"/>
        </w:rPr>
      </w:pPr>
      <w:r>
        <w:rPr>
          <w:rFonts w:ascii="Georgia" w:hAnsi="Georgia"/>
          <w:b/>
          <w:sz w:val="22"/>
          <w:szCs w:val="22"/>
        </w:rPr>
        <w:t>1703</w:t>
      </w:r>
      <w:r w:rsidR="00FD6AB1" w:rsidRPr="002743EC">
        <w:rPr>
          <w:rFonts w:ascii="Georgia" w:hAnsi="Georgia"/>
          <w:b/>
          <w:sz w:val="22"/>
          <w:szCs w:val="22"/>
        </w:rPr>
        <w:t>/</w:t>
      </w:r>
      <w:r w:rsidR="00FD6AB1">
        <w:rPr>
          <w:rFonts w:ascii="Georgia" w:hAnsi="Georgia"/>
          <w:b/>
          <w:sz w:val="22"/>
          <w:szCs w:val="22"/>
        </w:rPr>
        <w:t>1</w:t>
      </w:r>
      <w:r w:rsidR="0066290C">
        <w:rPr>
          <w:rFonts w:ascii="Georgia" w:hAnsi="Georgia"/>
          <w:b/>
          <w:sz w:val="22"/>
          <w:szCs w:val="22"/>
        </w:rPr>
        <w:t>3</w:t>
      </w:r>
      <w:r w:rsidR="00FD6AB1">
        <w:rPr>
          <w:rFonts w:ascii="Georgia" w:hAnsi="Georgia"/>
          <w:b/>
          <w:sz w:val="22"/>
          <w:szCs w:val="22"/>
        </w:rPr>
        <w:tab/>
      </w:r>
      <w:r w:rsidR="00FD6AB1" w:rsidRPr="00FC2E04">
        <w:rPr>
          <w:rFonts w:ascii="Georgia" w:hAnsi="Georgia"/>
          <w:b/>
          <w:sz w:val="22"/>
          <w:szCs w:val="22"/>
          <w:u w:val="single"/>
        </w:rPr>
        <w:t xml:space="preserve">Agenda </w:t>
      </w:r>
      <w:r w:rsidR="00FD6AB1" w:rsidRPr="002743EC">
        <w:rPr>
          <w:rFonts w:ascii="Georgia" w:hAnsi="Georgia"/>
          <w:b/>
          <w:sz w:val="22"/>
          <w:szCs w:val="22"/>
          <w:u w:val="single"/>
        </w:rPr>
        <w:t>Items for the next meeting</w:t>
      </w:r>
    </w:p>
    <w:p w:rsidR="00FD6AB1" w:rsidRPr="002743EC" w:rsidRDefault="00FD6AB1" w:rsidP="00FD6AB1">
      <w:pPr>
        <w:tabs>
          <w:tab w:val="left" w:pos="284"/>
        </w:tabs>
        <w:ind w:left="-709" w:right="-142"/>
        <w:rPr>
          <w:rFonts w:ascii="Georgia" w:hAnsi="Georgia"/>
          <w:b/>
          <w:sz w:val="22"/>
          <w:szCs w:val="22"/>
        </w:rPr>
      </w:pPr>
    </w:p>
    <w:p w:rsidR="00FD6AB1" w:rsidRDefault="00CA35EE" w:rsidP="00FD6AB1">
      <w:pPr>
        <w:tabs>
          <w:tab w:val="left" w:pos="284"/>
        </w:tabs>
        <w:ind w:left="281" w:right="-142" w:hanging="990"/>
        <w:rPr>
          <w:rFonts w:ascii="Georgia" w:hAnsi="Georgia"/>
          <w:b/>
          <w:sz w:val="22"/>
          <w:szCs w:val="22"/>
          <w:u w:val="single"/>
        </w:rPr>
      </w:pPr>
      <w:r>
        <w:rPr>
          <w:rFonts w:ascii="Georgia" w:hAnsi="Georgia"/>
          <w:b/>
          <w:sz w:val="22"/>
          <w:szCs w:val="22"/>
        </w:rPr>
        <w:t>1703</w:t>
      </w:r>
      <w:r w:rsidR="00FD6AB1" w:rsidRPr="002743EC">
        <w:rPr>
          <w:rFonts w:ascii="Georgia" w:hAnsi="Georgia"/>
          <w:b/>
          <w:sz w:val="22"/>
          <w:szCs w:val="22"/>
        </w:rPr>
        <w:t>/14</w:t>
      </w:r>
      <w:r w:rsidR="00FD6AB1" w:rsidRPr="002743EC">
        <w:rPr>
          <w:rFonts w:ascii="Georgia" w:hAnsi="Georgia"/>
          <w:b/>
          <w:sz w:val="22"/>
          <w:szCs w:val="22"/>
        </w:rPr>
        <w:tab/>
      </w:r>
      <w:r w:rsidR="00FD6AB1" w:rsidRPr="002743EC">
        <w:rPr>
          <w:rFonts w:ascii="Georgia" w:hAnsi="Georgia"/>
          <w:b/>
          <w:sz w:val="22"/>
          <w:szCs w:val="22"/>
          <w:u w:val="single"/>
        </w:rPr>
        <w:t>To confirm the date and time of</w:t>
      </w:r>
      <w:r w:rsidR="00FD6AB1">
        <w:rPr>
          <w:rFonts w:ascii="Georgia" w:hAnsi="Georgia"/>
          <w:b/>
          <w:sz w:val="22"/>
          <w:szCs w:val="22"/>
          <w:u w:val="single"/>
        </w:rPr>
        <w:t xml:space="preserve"> the next meeting </w:t>
      </w:r>
      <w:r w:rsidR="00E82E27">
        <w:rPr>
          <w:rFonts w:ascii="Georgia" w:hAnsi="Georgia"/>
          <w:b/>
          <w:sz w:val="22"/>
          <w:szCs w:val="22"/>
          <w:u w:val="single"/>
        </w:rPr>
        <w:t>The Annual Parish Council on</w:t>
      </w:r>
      <w:r w:rsidR="00FD6AB1">
        <w:rPr>
          <w:rFonts w:ascii="Georgia" w:hAnsi="Georgia"/>
          <w:b/>
          <w:sz w:val="22"/>
          <w:szCs w:val="22"/>
          <w:u w:val="single"/>
        </w:rPr>
        <w:t xml:space="preserve"> Wednesday 1</w:t>
      </w:r>
      <w:r>
        <w:rPr>
          <w:rFonts w:ascii="Georgia" w:hAnsi="Georgia"/>
          <w:b/>
          <w:sz w:val="22"/>
          <w:szCs w:val="22"/>
          <w:u w:val="single"/>
        </w:rPr>
        <w:t>0</w:t>
      </w:r>
      <w:r w:rsidR="00FD6AB1" w:rsidRPr="002743EC">
        <w:rPr>
          <w:rFonts w:ascii="Georgia" w:hAnsi="Georgia"/>
          <w:b/>
          <w:sz w:val="22"/>
          <w:szCs w:val="22"/>
          <w:u w:val="single"/>
          <w:vertAlign w:val="superscript"/>
        </w:rPr>
        <w:t>th</w:t>
      </w:r>
      <w:r w:rsidR="00FD6AB1" w:rsidRPr="002743EC">
        <w:rPr>
          <w:rFonts w:ascii="Georgia" w:hAnsi="Georgia"/>
          <w:b/>
          <w:sz w:val="22"/>
          <w:szCs w:val="22"/>
          <w:u w:val="single"/>
        </w:rPr>
        <w:t xml:space="preserve"> </w:t>
      </w:r>
      <w:r w:rsidR="00FD6AB1">
        <w:rPr>
          <w:rFonts w:ascii="Georgia" w:hAnsi="Georgia"/>
          <w:b/>
          <w:sz w:val="22"/>
          <w:szCs w:val="22"/>
          <w:u w:val="single"/>
        </w:rPr>
        <w:t>Ma</w:t>
      </w:r>
      <w:r>
        <w:rPr>
          <w:rFonts w:ascii="Georgia" w:hAnsi="Georgia"/>
          <w:b/>
          <w:sz w:val="22"/>
          <w:szCs w:val="22"/>
          <w:u w:val="single"/>
        </w:rPr>
        <w:t>y</w:t>
      </w:r>
      <w:r w:rsidR="00FD6AB1">
        <w:rPr>
          <w:rFonts w:ascii="Georgia" w:hAnsi="Georgia"/>
          <w:b/>
          <w:sz w:val="22"/>
          <w:szCs w:val="22"/>
          <w:u w:val="single"/>
        </w:rPr>
        <w:t xml:space="preserve"> 2017</w:t>
      </w:r>
      <w:r w:rsidR="00FD6AB1" w:rsidRPr="002743EC">
        <w:rPr>
          <w:rFonts w:ascii="Georgia" w:hAnsi="Georgia"/>
          <w:b/>
          <w:sz w:val="22"/>
          <w:szCs w:val="22"/>
          <w:u w:val="single"/>
        </w:rPr>
        <w:t xml:space="preserve"> </w:t>
      </w:r>
      <w:r w:rsidR="00FD6AB1">
        <w:rPr>
          <w:rFonts w:ascii="Georgia" w:hAnsi="Georgia"/>
          <w:b/>
          <w:sz w:val="22"/>
          <w:szCs w:val="22"/>
          <w:u w:val="single"/>
        </w:rPr>
        <w:t>@</w:t>
      </w:r>
      <w:r w:rsidR="00FD6AB1" w:rsidRPr="002743EC">
        <w:rPr>
          <w:rFonts w:ascii="Georgia" w:hAnsi="Georgia"/>
          <w:b/>
          <w:sz w:val="22"/>
          <w:szCs w:val="22"/>
          <w:u w:val="single"/>
        </w:rPr>
        <w:t xml:space="preserve"> 7.00pm </w:t>
      </w:r>
      <w:r w:rsidR="00FD6AB1">
        <w:rPr>
          <w:rFonts w:ascii="Georgia" w:hAnsi="Georgia"/>
          <w:b/>
          <w:sz w:val="22"/>
          <w:szCs w:val="22"/>
          <w:u w:val="single"/>
        </w:rPr>
        <w:t xml:space="preserve">in Village Hall Howsham </w:t>
      </w:r>
    </w:p>
    <w:p w:rsidR="00FD6AB1" w:rsidRDefault="00FD6AB1" w:rsidP="00FD6AB1">
      <w:pPr>
        <w:tabs>
          <w:tab w:val="left" w:pos="284"/>
        </w:tabs>
        <w:ind w:left="281" w:right="-142" w:hanging="990"/>
        <w:rPr>
          <w:rFonts w:ascii="Georgia" w:hAnsi="Georgia"/>
          <w:b/>
          <w:sz w:val="22"/>
          <w:szCs w:val="22"/>
          <w:u w:val="single"/>
        </w:rPr>
      </w:pPr>
    </w:p>
    <w:p w:rsidR="00FD6AB1" w:rsidRDefault="00FD6AB1" w:rsidP="00FD6AB1">
      <w:pPr>
        <w:tabs>
          <w:tab w:val="left" w:pos="284"/>
        </w:tabs>
        <w:ind w:left="281" w:right="-142" w:hanging="990"/>
        <w:rPr>
          <w:rFonts w:ascii="Georgia" w:hAnsi="Georgia"/>
          <w:b/>
          <w:sz w:val="22"/>
          <w:szCs w:val="22"/>
          <w:u w:val="single"/>
        </w:rPr>
      </w:pPr>
    </w:p>
    <w:p w:rsidR="00FD6AB1" w:rsidRDefault="00FD6AB1" w:rsidP="00FD6AB1">
      <w:pPr>
        <w:tabs>
          <w:tab w:val="left" w:pos="284"/>
        </w:tabs>
        <w:ind w:left="281" w:right="-142" w:hanging="990"/>
        <w:rPr>
          <w:rFonts w:ascii="Georgia" w:hAnsi="Georgia"/>
          <w:b/>
          <w:sz w:val="22"/>
          <w:szCs w:val="22"/>
          <w:u w:val="single"/>
        </w:rPr>
      </w:pPr>
    </w:p>
    <w:p w:rsidR="005F6815" w:rsidRDefault="00CA35EE" w:rsidP="00375188">
      <w:pPr>
        <w:tabs>
          <w:tab w:val="left" w:pos="284"/>
        </w:tabs>
        <w:ind w:left="-709" w:right="-142"/>
        <w:jc w:val="center"/>
        <w:rPr>
          <w:rFonts w:ascii="Georgia" w:hAnsi="Georgia"/>
          <w:b/>
          <w:sz w:val="22"/>
          <w:szCs w:val="22"/>
          <w:u w:val="single"/>
        </w:rPr>
      </w:pPr>
      <w:r>
        <w:rPr>
          <w:rFonts w:ascii="Georgia" w:hAnsi="Georgia"/>
          <w:b/>
          <w:sz w:val="22"/>
          <w:szCs w:val="22"/>
          <w:u w:val="single"/>
        </w:rPr>
        <w:t>Meeting closed at 8</w:t>
      </w:r>
      <w:r w:rsidR="0066290C">
        <w:rPr>
          <w:rFonts w:ascii="Georgia" w:hAnsi="Georgia"/>
          <w:b/>
          <w:sz w:val="22"/>
          <w:szCs w:val="22"/>
          <w:u w:val="single"/>
        </w:rPr>
        <w:t>.</w:t>
      </w:r>
      <w:r>
        <w:rPr>
          <w:rFonts w:ascii="Georgia" w:hAnsi="Georgia"/>
          <w:b/>
          <w:sz w:val="22"/>
          <w:szCs w:val="22"/>
          <w:u w:val="single"/>
        </w:rPr>
        <w:t>1</w:t>
      </w:r>
      <w:r w:rsidR="0066290C">
        <w:rPr>
          <w:rFonts w:ascii="Georgia" w:hAnsi="Georgia"/>
          <w:b/>
          <w:sz w:val="22"/>
          <w:szCs w:val="22"/>
          <w:u w:val="single"/>
        </w:rPr>
        <w:t>5pm</w:t>
      </w:r>
    </w:p>
    <w:p w:rsidR="00375188" w:rsidRDefault="00375188" w:rsidP="005F6815">
      <w:pPr>
        <w:tabs>
          <w:tab w:val="left" w:pos="284"/>
        </w:tabs>
        <w:ind w:left="-709" w:right="-142"/>
        <w:rPr>
          <w:rFonts w:ascii="Georgia" w:hAnsi="Georgia"/>
          <w:b/>
          <w:sz w:val="22"/>
          <w:szCs w:val="22"/>
          <w:u w:val="single"/>
        </w:rPr>
      </w:pPr>
    </w:p>
    <w:p w:rsidR="005F6815" w:rsidRPr="002743EC" w:rsidRDefault="005F6815" w:rsidP="005F6815">
      <w:pPr>
        <w:tabs>
          <w:tab w:val="left" w:pos="284"/>
        </w:tabs>
        <w:ind w:left="720" w:right="-142"/>
        <w:jc w:val="both"/>
        <w:rPr>
          <w:rFonts w:ascii="Georgia" w:hAnsi="Georgia"/>
          <w:i/>
          <w:sz w:val="22"/>
          <w:szCs w:val="22"/>
        </w:rPr>
      </w:pPr>
    </w:p>
    <w:p w:rsidR="00FD6AB1" w:rsidRDefault="00FD6AB1" w:rsidP="0066290C">
      <w:pPr>
        <w:tabs>
          <w:tab w:val="left" w:pos="284"/>
        </w:tabs>
        <w:ind w:left="281" w:right="-142" w:hanging="990"/>
        <w:jc w:val="center"/>
        <w:rPr>
          <w:rFonts w:ascii="Georgia" w:hAnsi="Georgia"/>
          <w:b/>
          <w:sz w:val="22"/>
          <w:szCs w:val="22"/>
          <w:u w:val="single"/>
        </w:rPr>
      </w:pPr>
    </w:p>
    <w:p w:rsidR="005F6815" w:rsidRDefault="005F6815" w:rsidP="0066290C">
      <w:pPr>
        <w:tabs>
          <w:tab w:val="left" w:pos="284"/>
        </w:tabs>
        <w:ind w:left="281" w:right="-142" w:hanging="990"/>
        <w:jc w:val="center"/>
        <w:rPr>
          <w:rFonts w:ascii="Georgia" w:hAnsi="Georgia"/>
          <w:b/>
          <w:sz w:val="22"/>
          <w:szCs w:val="22"/>
          <w:u w:val="single"/>
        </w:rPr>
      </w:pPr>
    </w:p>
    <w:p w:rsidR="005F6815" w:rsidRDefault="005F6815" w:rsidP="0066290C">
      <w:pPr>
        <w:tabs>
          <w:tab w:val="left" w:pos="284"/>
        </w:tabs>
        <w:ind w:left="281" w:right="-142" w:hanging="990"/>
        <w:jc w:val="center"/>
        <w:rPr>
          <w:rFonts w:ascii="Georgia" w:hAnsi="Georgia"/>
          <w:b/>
          <w:sz w:val="22"/>
          <w:szCs w:val="22"/>
          <w:u w:val="single"/>
        </w:rPr>
      </w:pPr>
    </w:p>
    <w:p w:rsidR="00FD6AB1" w:rsidRDefault="00FD6AB1" w:rsidP="00FD6AB1">
      <w:pPr>
        <w:tabs>
          <w:tab w:val="left" w:pos="284"/>
        </w:tabs>
        <w:ind w:left="281" w:right="-142" w:hanging="990"/>
        <w:rPr>
          <w:rFonts w:ascii="Georgia" w:hAnsi="Georgia"/>
          <w:b/>
          <w:sz w:val="22"/>
          <w:szCs w:val="22"/>
          <w:u w:val="single"/>
        </w:rPr>
      </w:pPr>
    </w:p>
    <w:p w:rsidR="00FD6AB1" w:rsidRDefault="00FD6AB1" w:rsidP="00FD6AB1">
      <w:pPr>
        <w:tabs>
          <w:tab w:val="left" w:pos="284"/>
        </w:tabs>
        <w:ind w:left="281" w:right="-142" w:hanging="990"/>
        <w:rPr>
          <w:rFonts w:ascii="Georgia" w:hAnsi="Georgia"/>
          <w:b/>
          <w:sz w:val="22"/>
          <w:szCs w:val="22"/>
          <w:u w:val="single"/>
        </w:rPr>
      </w:pPr>
    </w:p>
    <w:p w:rsidR="00FD6AB1" w:rsidRPr="002743EC" w:rsidRDefault="00FD6AB1" w:rsidP="00FD6AB1">
      <w:pPr>
        <w:tabs>
          <w:tab w:val="left" w:pos="284"/>
        </w:tabs>
        <w:ind w:left="281" w:right="-142" w:hanging="990"/>
        <w:rPr>
          <w:rFonts w:ascii="Georgia" w:hAnsi="Georgia"/>
          <w:b/>
          <w:sz w:val="22"/>
          <w:szCs w:val="22"/>
        </w:rPr>
      </w:pPr>
      <w:r w:rsidRPr="002743EC">
        <w:rPr>
          <w:rFonts w:ascii="Georgia" w:hAnsi="Georgia"/>
          <w:b/>
          <w:sz w:val="22"/>
          <w:szCs w:val="22"/>
        </w:rPr>
        <w:tab/>
      </w:r>
    </w:p>
    <w:p w:rsidR="00160B2D" w:rsidRPr="00AE49CD" w:rsidRDefault="00160B2D" w:rsidP="00793DC1">
      <w:pPr>
        <w:rPr>
          <w:rFonts w:ascii="Georgia" w:hAnsi="Georgia"/>
          <w:sz w:val="22"/>
          <w:szCs w:val="22"/>
        </w:rPr>
      </w:pPr>
    </w:p>
    <w:p w:rsidR="00160B2D" w:rsidRPr="00AE49CD" w:rsidRDefault="00E87725" w:rsidP="0076730D">
      <w:pPr>
        <w:tabs>
          <w:tab w:val="left" w:pos="284"/>
        </w:tabs>
        <w:ind w:left="-709" w:right="-142"/>
        <w:rPr>
          <w:rFonts w:ascii="Georgia" w:hAnsi="Georgia"/>
          <w:sz w:val="22"/>
          <w:szCs w:val="22"/>
        </w:rPr>
      </w:pPr>
      <w:r w:rsidRPr="00AE49CD">
        <w:rPr>
          <w:rFonts w:ascii="Georgia" w:hAnsi="Georgia"/>
          <w:sz w:val="22"/>
          <w:szCs w:val="22"/>
        </w:rPr>
        <w:tab/>
      </w:r>
      <w:r w:rsidR="009D0523" w:rsidRPr="00AE49CD">
        <w:rPr>
          <w:rFonts w:ascii="Georgia" w:hAnsi="Georgia"/>
          <w:sz w:val="22"/>
          <w:szCs w:val="22"/>
        </w:rPr>
        <w:t xml:space="preserve"> </w:t>
      </w:r>
    </w:p>
    <w:sectPr w:rsidR="00160B2D" w:rsidRPr="00AE49CD" w:rsidSect="009F37DF">
      <w:footerReference w:type="default" r:id="rId9"/>
      <w:pgSz w:w="11906" w:h="16838" w:code="9"/>
      <w:pgMar w:top="1440" w:right="1440" w:bottom="1440" w:left="1440" w:header="0" w:footer="17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ED6" w:rsidRDefault="00B77ED6">
      <w:r>
        <w:separator/>
      </w:r>
    </w:p>
  </w:endnote>
  <w:endnote w:type="continuationSeparator" w:id="0">
    <w:p w:rsidR="00B77ED6" w:rsidRDefault="00B7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B2D" w:rsidRPr="00710F4C" w:rsidRDefault="00B07471" w:rsidP="007546AB">
    <w:pPr>
      <w:pStyle w:val="Footer"/>
    </w:pPr>
    <w:r>
      <w:t>Signed</w:t>
    </w:r>
    <w:r>
      <w:ptab w:relativeTo="margin" w:alignment="center" w:leader="none"/>
    </w:r>
    <w:r w:rsidR="00E15863">
      <w:t>16</w:t>
    </w:r>
    <w:r w:rsidRPr="00B07471">
      <w:rPr>
        <w:vertAlign w:val="superscript"/>
      </w:rPr>
      <w:t>th</w:t>
    </w:r>
    <w:r>
      <w:t xml:space="preserve"> </w:t>
    </w:r>
    <w:r w:rsidR="009F37DF">
      <w:t>January</w:t>
    </w:r>
    <w:r>
      <w:t xml:space="preserve"> </w:t>
    </w:r>
    <w:r w:rsidR="009F37DF">
      <w:t>2017</w:t>
    </w:r>
    <w:r>
      <w:ptab w:relativeTo="margin" w:alignment="right" w:leader="none"/>
    </w:r>
    <w:r w:rsidR="009F37DF">
      <w:t>Page 1</w:t>
    </w:r>
    <w:r w:rsidR="002C1A9C">
      <w:t>of 2</w:t>
    </w:r>
  </w:p>
  <w:p w:rsidR="007546AB" w:rsidRDefault="007546AB"/>
  <w:p w:rsidR="007546AB" w:rsidRDefault="007546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ED6" w:rsidRDefault="00B77ED6">
      <w:r>
        <w:separator/>
      </w:r>
    </w:p>
  </w:footnote>
  <w:footnote w:type="continuationSeparator" w:id="0">
    <w:p w:rsidR="00B77ED6" w:rsidRDefault="00B77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4C053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770992"/>
    <w:multiLevelType w:val="hybridMultilevel"/>
    <w:tmpl w:val="1264CFB8"/>
    <w:lvl w:ilvl="0" w:tplc="23B407DE">
      <w:start w:val="1"/>
      <w:numFmt w:val="decimal"/>
      <w:lvlText w:val="%1."/>
      <w:lvlJc w:val="left"/>
      <w:pPr>
        <w:tabs>
          <w:tab w:val="num" w:pos="1080"/>
        </w:tabs>
        <w:ind w:left="1080" w:hanging="1080"/>
      </w:pPr>
      <w:rPr>
        <w:rFonts w:cs="Times New Roman" w:hint="default"/>
        <w:b/>
      </w:rPr>
    </w:lvl>
    <w:lvl w:ilvl="1" w:tplc="08090001">
      <w:start w:val="1"/>
      <w:numFmt w:val="bullet"/>
      <w:lvlText w:val=""/>
      <w:lvlJc w:val="left"/>
      <w:pPr>
        <w:tabs>
          <w:tab w:val="num" w:pos="1080"/>
        </w:tabs>
        <w:ind w:left="1080" w:hanging="360"/>
      </w:pPr>
      <w:rPr>
        <w:rFonts w:ascii="Symbol" w:hAnsi="Symbol" w:hint="default"/>
      </w:rPr>
    </w:lvl>
    <w:lvl w:ilvl="2" w:tplc="08090001">
      <w:start w:val="1"/>
      <w:numFmt w:val="bullet"/>
      <w:lvlText w:val=""/>
      <w:lvlJc w:val="left"/>
      <w:pPr>
        <w:tabs>
          <w:tab w:val="num" w:pos="1980"/>
        </w:tabs>
        <w:ind w:left="1980" w:hanging="360"/>
      </w:pPr>
      <w:rPr>
        <w:rFonts w:ascii="Symbol" w:hAnsi="Symbol" w:hint="default"/>
      </w:rPr>
    </w:lvl>
    <w:lvl w:ilvl="3" w:tplc="AAE471E2">
      <w:start w:val="6"/>
      <w:numFmt w:val="bullet"/>
      <w:lvlText w:val="-"/>
      <w:lvlJc w:val="left"/>
      <w:pPr>
        <w:tabs>
          <w:tab w:val="num" w:pos="2520"/>
        </w:tabs>
        <w:ind w:left="2520" w:hanging="360"/>
      </w:pPr>
      <w:rPr>
        <w:rFonts w:ascii="Times New Roman" w:eastAsia="Times New Roman" w:hAnsi="Times New Roman" w:hint="default"/>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9D4530E"/>
    <w:multiLevelType w:val="hybridMultilevel"/>
    <w:tmpl w:val="CA6E89F6"/>
    <w:lvl w:ilvl="0" w:tplc="08090017">
      <w:start w:val="1"/>
      <w:numFmt w:val="lowerLetter"/>
      <w:lvlText w:val="%1)"/>
      <w:lvlJc w:val="left"/>
      <w:pPr>
        <w:ind w:left="720" w:hanging="360"/>
      </w:pPr>
      <w:rPr>
        <w:rFonts w:cs="Times New Roman"/>
      </w:rPr>
    </w:lvl>
    <w:lvl w:ilvl="1" w:tplc="0809001B">
      <w:start w:val="1"/>
      <w:numFmt w:val="lowerRoman"/>
      <w:lvlText w:val="%2."/>
      <w:lvlJc w:val="righ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4831D87"/>
    <w:multiLevelType w:val="hybridMultilevel"/>
    <w:tmpl w:val="095EDAC0"/>
    <w:lvl w:ilvl="0" w:tplc="10169534">
      <w:start w:val="1"/>
      <w:numFmt w:val="lowerLetter"/>
      <w:lvlText w:val="%1."/>
      <w:lvlJc w:val="left"/>
      <w:pPr>
        <w:ind w:left="731" w:hanging="360"/>
      </w:pPr>
      <w:rPr>
        <w:rFonts w:cs="Arial"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4" w15:restartNumberingAfterBreak="0">
    <w:nsid w:val="7A601906"/>
    <w:multiLevelType w:val="hybridMultilevel"/>
    <w:tmpl w:val="7842D7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2"/>
  </w:num>
  <w:num w:numId="5">
    <w:abstractNumId w:val="4"/>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93"/>
    <w:rsid w:val="000005A1"/>
    <w:rsid w:val="00000900"/>
    <w:rsid w:val="00000A32"/>
    <w:rsid w:val="00001851"/>
    <w:rsid w:val="00001B41"/>
    <w:rsid w:val="00002BE3"/>
    <w:rsid w:val="00003F4C"/>
    <w:rsid w:val="000058F1"/>
    <w:rsid w:val="000073D5"/>
    <w:rsid w:val="0001031D"/>
    <w:rsid w:val="00010365"/>
    <w:rsid w:val="00012316"/>
    <w:rsid w:val="00013127"/>
    <w:rsid w:val="000142FA"/>
    <w:rsid w:val="00014498"/>
    <w:rsid w:val="00014A0A"/>
    <w:rsid w:val="00015088"/>
    <w:rsid w:val="0001760C"/>
    <w:rsid w:val="00021CCC"/>
    <w:rsid w:val="00023175"/>
    <w:rsid w:val="00026949"/>
    <w:rsid w:val="000269E5"/>
    <w:rsid w:val="000273E7"/>
    <w:rsid w:val="00030ADE"/>
    <w:rsid w:val="00031602"/>
    <w:rsid w:val="0003325B"/>
    <w:rsid w:val="0003593C"/>
    <w:rsid w:val="00035B33"/>
    <w:rsid w:val="00036197"/>
    <w:rsid w:val="00036D6F"/>
    <w:rsid w:val="000403CB"/>
    <w:rsid w:val="0004098A"/>
    <w:rsid w:val="00042E70"/>
    <w:rsid w:val="00044DED"/>
    <w:rsid w:val="00047278"/>
    <w:rsid w:val="00050BE2"/>
    <w:rsid w:val="00050C46"/>
    <w:rsid w:val="000512CC"/>
    <w:rsid w:val="00051A77"/>
    <w:rsid w:val="00052D19"/>
    <w:rsid w:val="0005323B"/>
    <w:rsid w:val="00054496"/>
    <w:rsid w:val="000548BC"/>
    <w:rsid w:val="0005571B"/>
    <w:rsid w:val="00057C1E"/>
    <w:rsid w:val="00057E99"/>
    <w:rsid w:val="0006033C"/>
    <w:rsid w:val="00060702"/>
    <w:rsid w:val="00060849"/>
    <w:rsid w:val="000618ED"/>
    <w:rsid w:val="00062DE1"/>
    <w:rsid w:val="00063D5A"/>
    <w:rsid w:val="00063F23"/>
    <w:rsid w:val="000649EA"/>
    <w:rsid w:val="000657C5"/>
    <w:rsid w:val="0006628E"/>
    <w:rsid w:val="00067485"/>
    <w:rsid w:val="00070690"/>
    <w:rsid w:val="000712A2"/>
    <w:rsid w:val="0007196E"/>
    <w:rsid w:val="00072205"/>
    <w:rsid w:val="00072C9E"/>
    <w:rsid w:val="000742D4"/>
    <w:rsid w:val="0007498F"/>
    <w:rsid w:val="000751E3"/>
    <w:rsid w:val="00075257"/>
    <w:rsid w:val="00076B79"/>
    <w:rsid w:val="00082418"/>
    <w:rsid w:val="000826C1"/>
    <w:rsid w:val="000831C3"/>
    <w:rsid w:val="00083BE8"/>
    <w:rsid w:val="00083EAE"/>
    <w:rsid w:val="00084581"/>
    <w:rsid w:val="000849DB"/>
    <w:rsid w:val="00085073"/>
    <w:rsid w:val="00087AC2"/>
    <w:rsid w:val="00087F77"/>
    <w:rsid w:val="00090869"/>
    <w:rsid w:val="000921B5"/>
    <w:rsid w:val="00092ED5"/>
    <w:rsid w:val="0009310F"/>
    <w:rsid w:val="000931A9"/>
    <w:rsid w:val="00093A77"/>
    <w:rsid w:val="00094B04"/>
    <w:rsid w:val="00095054"/>
    <w:rsid w:val="00095CDF"/>
    <w:rsid w:val="0009667C"/>
    <w:rsid w:val="00097309"/>
    <w:rsid w:val="00097E1C"/>
    <w:rsid w:val="000A0D0F"/>
    <w:rsid w:val="000A2465"/>
    <w:rsid w:val="000A25E6"/>
    <w:rsid w:val="000A36A4"/>
    <w:rsid w:val="000A3A8B"/>
    <w:rsid w:val="000A6DF3"/>
    <w:rsid w:val="000A6FB7"/>
    <w:rsid w:val="000B0962"/>
    <w:rsid w:val="000B2883"/>
    <w:rsid w:val="000B3517"/>
    <w:rsid w:val="000B492A"/>
    <w:rsid w:val="000B5264"/>
    <w:rsid w:val="000B53CD"/>
    <w:rsid w:val="000B54AC"/>
    <w:rsid w:val="000B5FAD"/>
    <w:rsid w:val="000B64A9"/>
    <w:rsid w:val="000B71F7"/>
    <w:rsid w:val="000B7452"/>
    <w:rsid w:val="000B7D66"/>
    <w:rsid w:val="000B7DBA"/>
    <w:rsid w:val="000C0040"/>
    <w:rsid w:val="000C0F18"/>
    <w:rsid w:val="000C1AA5"/>
    <w:rsid w:val="000C3916"/>
    <w:rsid w:val="000C3A25"/>
    <w:rsid w:val="000C3BE0"/>
    <w:rsid w:val="000C3CC8"/>
    <w:rsid w:val="000C47B1"/>
    <w:rsid w:val="000C49A7"/>
    <w:rsid w:val="000C4EB5"/>
    <w:rsid w:val="000C5E76"/>
    <w:rsid w:val="000C5FCD"/>
    <w:rsid w:val="000C63C7"/>
    <w:rsid w:val="000C7633"/>
    <w:rsid w:val="000C7EDD"/>
    <w:rsid w:val="000D0A21"/>
    <w:rsid w:val="000D1859"/>
    <w:rsid w:val="000D1C52"/>
    <w:rsid w:val="000D1C59"/>
    <w:rsid w:val="000D2697"/>
    <w:rsid w:val="000D2894"/>
    <w:rsid w:val="000D315F"/>
    <w:rsid w:val="000D370F"/>
    <w:rsid w:val="000D608C"/>
    <w:rsid w:val="000D7962"/>
    <w:rsid w:val="000E1C9C"/>
    <w:rsid w:val="000E2C02"/>
    <w:rsid w:val="000E2EB8"/>
    <w:rsid w:val="000E33F9"/>
    <w:rsid w:val="000E4234"/>
    <w:rsid w:val="000E544C"/>
    <w:rsid w:val="000E5498"/>
    <w:rsid w:val="000E6701"/>
    <w:rsid w:val="000E6C9A"/>
    <w:rsid w:val="000E7AF7"/>
    <w:rsid w:val="000F07C5"/>
    <w:rsid w:val="000F0F43"/>
    <w:rsid w:val="000F219B"/>
    <w:rsid w:val="000F300C"/>
    <w:rsid w:val="000F3D71"/>
    <w:rsid w:val="000F54A5"/>
    <w:rsid w:val="000F56D6"/>
    <w:rsid w:val="000F6F43"/>
    <w:rsid w:val="000F74E5"/>
    <w:rsid w:val="001006C6"/>
    <w:rsid w:val="00100CA3"/>
    <w:rsid w:val="0010199F"/>
    <w:rsid w:val="00101E7A"/>
    <w:rsid w:val="00102FB7"/>
    <w:rsid w:val="001034C7"/>
    <w:rsid w:val="0010427B"/>
    <w:rsid w:val="00105BEC"/>
    <w:rsid w:val="00106CE6"/>
    <w:rsid w:val="00110104"/>
    <w:rsid w:val="00110B7D"/>
    <w:rsid w:val="001114BF"/>
    <w:rsid w:val="001126E6"/>
    <w:rsid w:val="00112ACF"/>
    <w:rsid w:val="00113850"/>
    <w:rsid w:val="0011415C"/>
    <w:rsid w:val="001141BF"/>
    <w:rsid w:val="00114343"/>
    <w:rsid w:val="00116686"/>
    <w:rsid w:val="00116D01"/>
    <w:rsid w:val="00117FDA"/>
    <w:rsid w:val="00120E7E"/>
    <w:rsid w:val="001221EA"/>
    <w:rsid w:val="0012384F"/>
    <w:rsid w:val="001238DD"/>
    <w:rsid w:val="00123DFF"/>
    <w:rsid w:val="001248E9"/>
    <w:rsid w:val="00126392"/>
    <w:rsid w:val="00127A45"/>
    <w:rsid w:val="00127C06"/>
    <w:rsid w:val="00127CBA"/>
    <w:rsid w:val="00127E2E"/>
    <w:rsid w:val="001300E6"/>
    <w:rsid w:val="00131291"/>
    <w:rsid w:val="00131E3E"/>
    <w:rsid w:val="0013246A"/>
    <w:rsid w:val="00132E8B"/>
    <w:rsid w:val="00133C79"/>
    <w:rsid w:val="001342FE"/>
    <w:rsid w:val="00135175"/>
    <w:rsid w:val="001354DB"/>
    <w:rsid w:val="00135ACA"/>
    <w:rsid w:val="00140060"/>
    <w:rsid w:val="00142A49"/>
    <w:rsid w:val="00143B89"/>
    <w:rsid w:val="001442D2"/>
    <w:rsid w:val="001453D3"/>
    <w:rsid w:val="00146D2E"/>
    <w:rsid w:val="00147392"/>
    <w:rsid w:val="0015076C"/>
    <w:rsid w:val="00152E48"/>
    <w:rsid w:val="001532A4"/>
    <w:rsid w:val="00155794"/>
    <w:rsid w:val="00156B51"/>
    <w:rsid w:val="00157A26"/>
    <w:rsid w:val="00160B2D"/>
    <w:rsid w:val="0016286A"/>
    <w:rsid w:val="001633F2"/>
    <w:rsid w:val="001643AC"/>
    <w:rsid w:val="001645EC"/>
    <w:rsid w:val="00164E69"/>
    <w:rsid w:val="00166305"/>
    <w:rsid w:val="00167230"/>
    <w:rsid w:val="00167BC5"/>
    <w:rsid w:val="00170ADD"/>
    <w:rsid w:val="00171102"/>
    <w:rsid w:val="00171826"/>
    <w:rsid w:val="00171AF0"/>
    <w:rsid w:val="00171F5C"/>
    <w:rsid w:val="00173EDC"/>
    <w:rsid w:val="00176EB6"/>
    <w:rsid w:val="001770FF"/>
    <w:rsid w:val="00177141"/>
    <w:rsid w:val="001771A4"/>
    <w:rsid w:val="001776D3"/>
    <w:rsid w:val="00177B51"/>
    <w:rsid w:val="00177F40"/>
    <w:rsid w:val="00180215"/>
    <w:rsid w:val="0018045A"/>
    <w:rsid w:val="00180B69"/>
    <w:rsid w:val="00181808"/>
    <w:rsid w:val="001831DC"/>
    <w:rsid w:val="001844E2"/>
    <w:rsid w:val="001865A2"/>
    <w:rsid w:val="00186AE4"/>
    <w:rsid w:val="0019049E"/>
    <w:rsid w:val="00190892"/>
    <w:rsid w:val="00193AAD"/>
    <w:rsid w:val="001953E0"/>
    <w:rsid w:val="001960DA"/>
    <w:rsid w:val="00196F6D"/>
    <w:rsid w:val="001974ED"/>
    <w:rsid w:val="001A048D"/>
    <w:rsid w:val="001A3FCA"/>
    <w:rsid w:val="001A4A49"/>
    <w:rsid w:val="001A4B89"/>
    <w:rsid w:val="001A68EB"/>
    <w:rsid w:val="001A7D3D"/>
    <w:rsid w:val="001A7FBA"/>
    <w:rsid w:val="001B0479"/>
    <w:rsid w:val="001B0DE0"/>
    <w:rsid w:val="001B1920"/>
    <w:rsid w:val="001B1F15"/>
    <w:rsid w:val="001B216C"/>
    <w:rsid w:val="001B4543"/>
    <w:rsid w:val="001B5444"/>
    <w:rsid w:val="001B601B"/>
    <w:rsid w:val="001B61D4"/>
    <w:rsid w:val="001B6266"/>
    <w:rsid w:val="001B7EC5"/>
    <w:rsid w:val="001C0A19"/>
    <w:rsid w:val="001C183D"/>
    <w:rsid w:val="001C1AF1"/>
    <w:rsid w:val="001C2317"/>
    <w:rsid w:val="001C2A1F"/>
    <w:rsid w:val="001C40E3"/>
    <w:rsid w:val="001C485C"/>
    <w:rsid w:val="001C57A0"/>
    <w:rsid w:val="001C5C55"/>
    <w:rsid w:val="001C61C9"/>
    <w:rsid w:val="001C6523"/>
    <w:rsid w:val="001D11AB"/>
    <w:rsid w:val="001D13AB"/>
    <w:rsid w:val="001D1DC9"/>
    <w:rsid w:val="001D3D70"/>
    <w:rsid w:val="001D3E36"/>
    <w:rsid w:val="001D4BD0"/>
    <w:rsid w:val="001D5621"/>
    <w:rsid w:val="001D591E"/>
    <w:rsid w:val="001D5C9A"/>
    <w:rsid w:val="001D73BC"/>
    <w:rsid w:val="001D7766"/>
    <w:rsid w:val="001E0EC9"/>
    <w:rsid w:val="001E359C"/>
    <w:rsid w:val="001E525B"/>
    <w:rsid w:val="001E5F46"/>
    <w:rsid w:val="001E6A39"/>
    <w:rsid w:val="001E6DD6"/>
    <w:rsid w:val="001E7383"/>
    <w:rsid w:val="001F00A3"/>
    <w:rsid w:val="001F0CC0"/>
    <w:rsid w:val="001F13E0"/>
    <w:rsid w:val="001F154B"/>
    <w:rsid w:val="001F1A3C"/>
    <w:rsid w:val="001F1F12"/>
    <w:rsid w:val="001F57AD"/>
    <w:rsid w:val="001F5DB4"/>
    <w:rsid w:val="001F6499"/>
    <w:rsid w:val="001F7544"/>
    <w:rsid w:val="00200EAF"/>
    <w:rsid w:val="00201B2F"/>
    <w:rsid w:val="00201BC8"/>
    <w:rsid w:val="0020289F"/>
    <w:rsid w:val="00203CB9"/>
    <w:rsid w:val="002045B5"/>
    <w:rsid w:val="00207719"/>
    <w:rsid w:val="00207E50"/>
    <w:rsid w:val="00210074"/>
    <w:rsid w:val="00211D87"/>
    <w:rsid w:val="00212EAE"/>
    <w:rsid w:val="002134D8"/>
    <w:rsid w:val="002136A3"/>
    <w:rsid w:val="00214528"/>
    <w:rsid w:val="002158E4"/>
    <w:rsid w:val="00216016"/>
    <w:rsid w:val="00216460"/>
    <w:rsid w:val="0021708B"/>
    <w:rsid w:val="002175D5"/>
    <w:rsid w:val="002179BD"/>
    <w:rsid w:val="00217BAE"/>
    <w:rsid w:val="00220037"/>
    <w:rsid w:val="00220974"/>
    <w:rsid w:val="00220D12"/>
    <w:rsid w:val="00220FC4"/>
    <w:rsid w:val="00221EFB"/>
    <w:rsid w:val="00222337"/>
    <w:rsid w:val="002229CA"/>
    <w:rsid w:val="00222AE3"/>
    <w:rsid w:val="002232F9"/>
    <w:rsid w:val="00223504"/>
    <w:rsid w:val="00223894"/>
    <w:rsid w:val="00223B80"/>
    <w:rsid w:val="00231F92"/>
    <w:rsid w:val="00232561"/>
    <w:rsid w:val="00233ADA"/>
    <w:rsid w:val="002342E2"/>
    <w:rsid w:val="00235110"/>
    <w:rsid w:val="0023601C"/>
    <w:rsid w:val="002374AC"/>
    <w:rsid w:val="00242525"/>
    <w:rsid w:val="0024269C"/>
    <w:rsid w:val="0024287E"/>
    <w:rsid w:val="00243085"/>
    <w:rsid w:val="0024341A"/>
    <w:rsid w:val="00243A50"/>
    <w:rsid w:val="00243C72"/>
    <w:rsid w:val="00245FA9"/>
    <w:rsid w:val="00246917"/>
    <w:rsid w:val="0025082F"/>
    <w:rsid w:val="00250A0A"/>
    <w:rsid w:val="002511A2"/>
    <w:rsid w:val="00251549"/>
    <w:rsid w:val="00251E07"/>
    <w:rsid w:val="002529F4"/>
    <w:rsid w:val="00253A20"/>
    <w:rsid w:val="002540A8"/>
    <w:rsid w:val="00255397"/>
    <w:rsid w:val="00255C97"/>
    <w:rsid w:val="002579E7"/>
    <w:rsid w:val="00261531"/>
    <w:rsid w:val="002620BF"/>
    <w:rsid w:val="0026225E"/>
    <w:rsid w:val="002649CB"/>
    <w:rsid w:val="002652A6"/>
    <w:rsid w:val="00265A29"/>
    <w:rsid w:val="0026690E"/>
    <w:rsid w:val="002714AA"/>
    <w:rsid w:val="00271FD5"/>
    <w:rsid w:val="00273885"/>
    <w:rsid w:val="002743EC"/>
    <w:rsid w:val="002758F0"/>
    <w:rsid w:val="00275958"/>
    <w:rsid w:val="00275D21"/>
    <w:rsid w:val="002769C8"/>
    <w:rsid w:val="002774E8"/>
    <w:rsid w:val="002818D8"/>
    <w:rsid w:val="00283110"/>
    <w:rsid w:val="00283508"/>
    <w:rsid w:val="00283D57"/>
    <w:rsid w:val="00284792"/>
    <w:rsid w:val="002851F9"/>
    <w:rsid w:val="002852EC"/>
    <w:rsid w:val="00287244"/>
    <w:rsid w:val="0029048C"/>
    <w:rsid w:val="00291BA6"/>
    <w:rsid w:val="00292348"/>
    <w:rsid w:val="002930EB"/>
    <w:rsid w:val="002950DB"/>
    <w:rsid w:val="00295572"/>
    <w:rsid w:val="00296A81"/>
    <w:rsid w:val="002972E0"/>
    <w:rsid w:val="00297737"/>
    <w:rsid w:val="002A0B2D"/>
    <w:rsid w:val="002A0B8E"/>
    <w:rsid w:val="002A2093"/>
    <w:rsid w:val="002A5001"/>
    <w:rsid w:val="002A593E"/>
    <w:rsid w:val="002A6250"/>
    <w:rsid w:val="002A6815"/>
    <w:rsid w:val="002B05C7"/>
    <w:rsid w:val="002B11B5"/>
    <w:rsid w:val="002B24E5"/>
    <w:rsid w:val="002B28AC"/>
    <w:rsid w:val="002B35CF"/>
    <w:rsid w:val="002B4973"/>
    <w:rsid w:val="002B5A21"/>
    <w:rsid w:val="002B7A86"/>
    <w:rsid w:val="002B7C08"/>
    <w:rsid w:val="002C1A9C"/>
    <w:rsid w:val="002C2BA7"/>
    <w:rsid w:val="002C3FE7"/>
    <w:rsid w:val="002C4E39"/>
    <w:rsid w:val="002C564A"/>
    <w:rsid w:val="002C68DC"/>
    <w:rsid w:val="002C6ACB"/>
    <w:rsid w:val="002D08D6"/>
    <w:rsid w:val="002D1072"/>
    <w:rsid w:val="002D15D3"/>
    <w:rsid w:val="002D1D3E"/>
    <w:rsid w:val="002D206B"/>
    <w:rsid w:val="002D3DC1"/>
    <w:rsid w:val="002D6434"/>
    <w:rsid w:val="002D676B"/>
    <w:rsid w:val="002E215B"/>
    <w:rsid w:val="002E2DB5"/>
    <w:rsid w:val="002E3F98"/>
    <w:rsid w:val="002E660A"/>
    <w:rsid w:val="002E6874"/>
    <w:rsid w:val="002E7ECC"/>
    <w:rsid w:val="002E7EFE"/>
    <w:rsid w:val="002F004B"/>
    <w:rsid w:val="002F01EF"/>
    <w:rsid w:val="002F25F6"/>
    <w:rsid w:val="002F4CB1"/>
    <w:rsid w:val="002F5789"/>
    <w:rsid w:val="002F5FA0"/>
    <w:rsid w:val="002F726B"/>
    <w:rsid w:val="002F7DA5"/>
    <w:rsid w:val="003007D4"/>
    <w:rsid w:val="003019F9"/>
    <w:rsid w:val="003020C5"/>
    <w:rsid w:val="0030270D"/>
    <w:rsid w:val="00302C9D"/>
    <w:rsid w:val="0030305D"/>
    <w:rsid w:val="0030421B"/>
    <w:rsid w:val="003048A0"/>
    <w:rsid w:val="00304FB1"/>
    <w:rsid w:val="00305402"/>
    <w:rsid w:val="0030576B"/>
    <w:rsid w:val="003062ED"/>
    <w:rsid w:val="003076DB"/>
    <w:rsid w:val="003078B1"/>
    <w:rsid w:val="00311DDC"/>
    <w:rsid w:val="00312F2D"/>
    <w:rsid w:val="0031335F"/>
    <w:rsid w:val="003140DE"/>
    <w:rsid w:val="003144FC"/>
    <w:rsid w:val="00314A3C"/>
    <w:rsid w:val="00314BD3"/>
    <w:rsid w:val="00315183"/>
    <w:rsid w:val="00315184"/>
    <w:rsid w:val="003151EC"/>
    <w:rsid w:val="0031657B"/>
    <w:rsid w:val="00317AA1"/>
    <w:rsid w:val="003200AC"/>
    <w:rsid w:val="00320EB1"/>
    <w:rsid w:val="00322DFB"/>
    <w:rsid w:val="00322E36"/>
    <w:rsid w:val="003236C6"/>
    <w:rsid w:val="0032421C"/>
    <w:rsid w:val="00324888"/>
    <w:rsid w:val="003248CD"/>
    <w:rsid w:val="00324FB7"/>
    <w:rsid w:val="0032528E"/>
    <w:rsid w:val="0032739A"/>
    <w:rsid w:val="00327E5E"/>
    <w:rsid w:val="003318C0"/>
    <w:rsid w:val="003326DD"/>
    <w:rsid w:val="003334A5"/>
    <w:rsid w:val="00333529"/>
    <w:rsid w:val="003346CD"/>
    <w:rsid w:val="0033532D"/>
    <w:rsid w:val="00336654"/>
    <w:rsid w:val="00336B1D"/>
    <w:rsid w:val="00337073"/>
    <w:rsid w:val="0033788A"/>
    <w:rsid w:val="00337B32"/>
    <w:rsid w:val="00340FC2"/>
    <w:rsid w:val="003412B1"/>
    <w:rsid w:val="00343957"/>
    <w:rsid w:val="00350474"/>
    <w:rsid w:val="003513EB"/>
    <w:rsid w:val="003516AB"/>
    <w:rsid w:val="00351BE1"/>
    <w:rsid w:val="0035221C"/>
    <w:rsid w:val="0035232F"/>
    <w:rsid w:val="00352335"/>
    <w:rsid w:val="0035341F"/>
    <w:rsid w:val="0035483D"/>
    <w:rsid w:val="003560B0"/>
    <w:rsid w:val="003605B8"/>
    <w:rsid w:val="00360726"/>
    <w:rsid w:val="00361EEB"/>
    <w:rsid w:val="003624AF"/>
    <w:rsid w:val="003629DF"/>
    <w:rsid w:val="00363AA5"/>
    <w:rsid w:val="00364369"/>
    <w:rsid w:val="00366E45"/>
    <w:rsid w:val="00367961"/>
    <w:rsid w:val="00370264"/>
    <w:rsid w:val="00371160"/>
    <w:rsid w:val="00371AF2"/>
    <w:rsid w:val="0037261D"/>
    <w:rsid w:val="00372C7A"/>
    <w:rsid w:val="003743FF"/>
    <w:rsid w:val="00374433"/>
    <w:rsid w:val="00374671"/>
    <w:rsid w:val="00374A3D"/>
    <w:rsid w:val="00374BB3"/>
    <w:rsid w:val="00375188"/>
    <w:rsid w:val="00376037"/>
    <w:rsid w:val="0037687B"/>
    <w:rsid w:val="00380381"/>
    <w:rsid w:val="003822E2"/>
    <w:rsid w:val="003826B0"/>
    <w:rsid w:val="0038374E"/>
    <w:rsid w:val="003837E6"/>
    <w:rsid w:val="003848B6"/>
    <w:rsid w:val="0038737A"/>
    <w:rsid w:val="0038745B"/>
    <w:rsid w:val="003900A4"/>
    <w:rsid w:val="00390BEB"/>
    <w:rsid w:val="0039155E"/>
    <w:rsid w:val="00391914"/>
    <w:rsid w:val="003923DB"/>
    <w:rsid w:val="00392AFA"/>
    <w:rsid w:val="0039348E"/>
    <w:rsid w:val="00395827"/>
    <w:rsid w:val="00395CA7"/>
    <w:rsid w:val="00396A55"/>
    <w:rsid w:val="00396C52"/>
    <w:rsid w:val="003978AB"/>
    <w:rsid w:val="00397CD6"/>
    <w:rsid w:val="00397EF8"/>
    <w:rsid w:val="003A0031"/>
    <w:rsid w:val="003A031A"/>
    <w:rsid w:val="003A05F3"/>
    <w:rsid w:val="003A100E"/>
    <w:rsid w:val="003A128B"/>
    <w:rsid w:val="003A1E15"/>
    <w:rsid w:val="003A2BE4"/>
    <w:rsid w:val="003A557C"/>
    <w:rsid w:val="003A59B7"/>
    <w:rsid w:val="003A6F40"/>
    <w:rsid w:val="003A7718"/>
    <w:rsid w:val="003B188E"/>
    <w:rsid w:val="003B257B"/>
    <w:rsid w:val="003B4115"/>
    <w:rsid w:val="003B53FE"/>
    <w:rsid w:val="003B691E"/>
    <w:rsid w:val="003B7979"/>
    <w:rsid w:val="003C07F5"/>
    <w:rsid w:val="003C1C77"/>
    <w:rsid w:val="003C3283"/>
    <w:rsid w:val="003C43F1"/>
    <w:rsid w:val="003C4B18"/>
    <w:rsid w:val="003C6B6D"/>
    <w:rsid w:val="003C6BFA"/>
    <w:rsid w:val="003C7B47"/>
    <w:rsid w:val="003D06A1"/>
    <w:rsid w:val="003D0BDC"/>
    <w:rsid w:val="003D2174"/>
    <w:rsid w:val="003D2B9E"/>
    <w:rsid w:val="003D438F"/>
    <w:rsid w:val="003D43C5"/>
    <w:rsid w:val="003D5054"/>
    <w:rsid w:val="003E1812"/>
    <w:rsid w:val="003E3831"/>
    <w:rsid w:val="003E49F9"/>
    <w:rsid w:val="003E57BD"/>
    <w:rsid w:val="003E66CC"/>
    <w:rsid w:val="003E74DD"/>
    <w:rsid w:val="003E74F1"/>
    <w:rsid w:val="003E74F9"/>
    <w:rsid w:val="003E75FD"/>
    <w:rsid w:val="003E77C4"/>
    <w:rsid w:val="003F01D0"/>
    <w:rsid w:val="003F0835"/>
    <w:rsid w:val="003F094A"/>
    <w:rsid w:val="003F171B"/>
    <w:rsid w:val="003F4003"/>
    <w:rsid w:val="003F4BE5"/>
    <w:rsid w:val="003F556C"/>
    <w:rsid w:val="003F5759"/>
    <w:rsid w:val="003F5A22"/>
    <w:rsid w:val="003F6102"/>
    <w:rsid w:val="003F6E4C"/>
    <w:rsid w:val="003F73DD"/>
    <w:rsid w:val="003F7AFC"/>
    <w:rsid w:val="004016F7"/>
    <w:rsid w:val="00402843"/>
    <w:rsid w:val="00402A65"/>
    <w:rsid w:val="00402A94"/>
    <w:rsid w:val="00402C3A"/>
    <w:rsid w:val="00403027"/>
    <w:rsid w:val="00403439"/>
    <w:rsid w:val="0040375E"/>
    <w:rsid w:val="00404E29"/>
    <w:rsid w:val="004107CC"/>
    <w:rsid w:val="00416648"/>
    <w:rsid w:val="004170F9"/>
    <w:rsid w:val="004171E0"/>
    <w:rsid w:val="0042001C"/>
    <w:rsid w:val="00420FC8"/>
    <w:rsid w:val="0042436C"/>
    <w:rsid w:val="00424D4D"/>
    <w:rsid w:val="004252E5"/>
    <w:rsid w:val="00430860"/>
    <w:rsid w:val="0043120D"/>
    <w:rsid w:val="00431E6A"/>
    <w:rsid w:val="004326CB"/>
    <w:rsid w:val="00433377"/>
    <w:rsid w:val="0043444A"/>
    <w:rsid w:val="004352D0"/>
    <w:rsid w:val="00435865"/>
    <w:rsid w:val="004368E8"/>
    <w:rsid w:val="004400AD"/>
    <w:rsid w:val="004403B5"/>
    <w:rsid w:val="0044079D"/>
    <w:rsid w:val="00441B51"/>
    <w:rsid w:val="004421A5"/>
    <w:rsid w:val="00442C0E"/>
    <w:rsid w:val="00443993"/>
    <w:rsid w:val="00443F31"/>
    <w:rsid w:val="00445A86"/>
    <w:rsid w:val="00445D79"/>
    <w:rsid w:val="0044681A"/>
    <w:rsid w:val="00446CCF"/>
    <w:rsid w:val="004479ED"/>
    <w:rsid w:val="00447CC6"/>
    <w:rsid w:val="004502AC"/>
    <w:rsid w:val="0045086A"/>
    <w:rsid w:val="0045186F"/>
    <w:rsid w:val="004520B4"/>
    <w:rsid w:val="00452CC2"/>
    <w:rsid w:val="0045321A"/>
    <w:rsid w:val="00456677"/>
    <w:rsid w:val="00456D28"/>
    <w:rsid w:val="00457155"/>
    <w:rsid w:val="00457402"/>
    <w:rsid w:val="00457725"/>
    <w:rsid w:val="00461982"/>
    <w:rsid w:val="00461D61"/>
    <w:rsid w:val="0046223B"/>
    <w:rsid w:val="004637B7"/>
    <w:rsid w:val="00464AF1"/>
    <w:rsid w:val="00466349"/>
    <w:rsid w:val="0046688D"/>
    <w:rsid w:val="0046727D"/>
    <w:rsid w:val="004672ED"/>
    <w:rsid w:val="00470224"/>
    <w:rsid w:val="004704C1"/>
    <w:rsid w:val="00470906"/>
    <w:rsid w:val="00471D7E"/>
    <w:rsid w:val="00472818"/>
    <w:rsid w:val="004737E1"/>
    <w:rsid w:val="00475A9E"/>
    <w:rsid w:val="00476CAB"/>
    <w:rsid w:val="004770B6"/>
    <w:rsid w:val="00477732"/>
    <w:rsid w:val="0048060B"/>
    <w:rsid w:val="00480D99"/>
    <w:rsid w:val="00482712"/>
    <w:rsid w:val="00482B60"/>
    <w:rsid w:val="00483158"/>
    <w:rsid w:val="0048389C"/>
    <w:rsid w:val="00484D8B"/>
    <w:rsid w:val="004850BC"/>
    <w:rsid w:val="00486387"/>
    <w:rsid w:val="0048776B"/>
    <w:rsid w:val="00490604"/>
    <w:rsid w:val="004910F4"/>
    <w:rsid w:val="004918E0"/>
    <w:rsid w:val="00493A07"/>
    <w:rsid w:val="00493CD7"/>
    <w:rsid w:val="00494645"/>
    <w:rsid w:val="004960B3"/>
    <w:rsid w:val="004969FA"/>
    <w:rsid w:val="004A027B"/>
    <w:rsid w:val="004A0A45"/>
    <w:rsid w:val="004A1C81"/>
    <w:rsid w:val="004A1DC2"/>
    <w:rsid w:val="004A1E36"/>
    <w:rsid w:val="004A2097"/>
    <w:rsid w:val="004A23EE"/>
    <w:rsid w:val="004A4771"/>
    <w:rsid w:val="004A5990"/>
    <w:rsid w:val="004A650E"/>
    <w:rsid w:val="004A6AF8"/>
    <w:rsid w:val="004A7080"/>
    <w:rsid w:val="004A7489"/>
    <w:rsid w:val="004B1589"/>
    <w:rsid w:val="004B4501"/>
    <w:rsid w:val="004B5E24"/>
    <w:rsid w:val="004C07D2"/>
    <w:rsid w:val="004C0BD3"/>
    <w:rsid w:val="004C224B"/>
    <w:rsid w:val="004C3935"/>
    <w:rsid w:val="004C4119"/>
    <w:rsid w:val="004C42A4"/>
    <w:rsid w:val="004C4B1E"/>
    <w:rsid w:val="004C4F94"/>
    <w:rsid w:val="004C5767"/>
    <w:rsid w:val="004C5ED1"/>
    <w:rsid w:val="004C5FE4"/>
    <w:rsid w:val="004C74A1"/>
    <w:rsid w:val="004C77F6"/>
    <w:rsid w:val="004C7AD2"/>
    <w:rsid w:val="004D0D96"/>
    <w:rsid w:val="004D0DFE"/>
    <w:rsid w:val="004D1472"/>
    <w:rsid w:val="004D2566"/>
    <w:rsid w:val="004D4EEF"/>
    <w:rsid w:val="004E02BF"/>
    <w:rsid w:val="004E17D3"/>
    <w:rsid w:val="004E2849"/>
    <w:rsid w:val="004E28E5"/>
    <w:rsid w:val="004E2A1C"/>
    <w:rsid w:val="004E32B4"/>
    <w:rsid w:val="004E43E4"/>
    <w:rsid w:val="004E448A"/>
    <w:rsid w:val="004E4A7C"/>
    <w:rsid w:val="004E5BA0"/>
    <w:rsid w:val="004F0E00"/>
    <w:rsid w:val="004F2EF0"/>
    <w:rsid w:val="004F4F3B"/>
    <w:rsid w:val="004F5AF4"/>
    <w:rsid w:val="004F6BB4"/>
    <w:rsid w:val="004F6C3F"/>
    <w:rsid w:val="004F774A"/>
    <w:rsid w:val="004F7F37"/>
    <w:rsid w:val="00501161"/>
    <w:rsid w:val="0050341A"/>
    <w:rsid w:val="00504204"/>
    <w:rsid w:val="00504754"/>
    <w:rsid w:val="00505574"/>
    <w:rsid w:val="00505871"/>
    <w:rsid w:val="00505E92"/>
    <w:rsid w:val="0050611C"/>
    <w:rsid w:val="00506612"/>
    <w:rsid w:val="00506900"/>
    <w:rsid w:val="00506B54"/>
    <w:rsid w:val="00507074"/>
    <w:rsid w:val="005114D6"/>
    <w:rsid w:val="005118D4"/>
    <w:rsid w:val="005128F8"/>
    <w:rsid w:val="00512A65"/>
    <w:rsid w:val="00512E0A"/>
    <w:rsid w:val="00512E51"/>
    <w:rsid w:val="00513B0A"/>
    <w:rsid w:val="00514FAD"/>
    <w:rsid w:val="005160C8"/>
    <w:rsid w:val="005200A9"/>
    <w:rsid w:val="005203D2"/>
    <w:rsid w:val="00520F49"/>
    <w:rsid w:val="00521CBE"/>
    <w:rsid w:val="005233AF"/>
    <w:rsid w:val="00523EEE"/>
    <w:rsid w:val="0052489C"/>
    <w:rsid w:val="0052496F"/>
    <w:rsid w:val="00525EAD"/>
    <w:rsid w:val="00526B57"/>
    <w:rsid w:val="00527A7D"/>
    <w:rsid w:val="00527C2F"/>
    <w:rsid w:val="00531C1A"/>
    <w:rsid w:val="00532F3A"/>
    <w:rsid w:val="005346A9"/>
    <w:rsid w:val="00534E2C"/>
    <w:rsid w:val="00534F10"/>
    <w:rsid w:val="00535434"/>
    <w:rsid w:val="00535A2B"/>
    <w:rsid w:val="00535D63"/>
    <w:rsid w:val="00541595"/>
    <w:rsid w:val="00542048"/>
    <w:rsid w:val="00544763"/>
    <w:rsid w:val="005448BF"/>
    <w:rsid w:val="00545504"/>
    <w:rsid w:val="00545855"/>
    <w:rsid w:val="00546774"/>
    <w:rsid w:val="00546A1D"/>
    <w:rsid w:val="00546FF9"/>
    <w:rsid w:val="00547B00"/>
    <w:rsid w:val="00551DD4"/>
    <w:rsid w:val="00552600"/>
    <w:rsid w:val="00552ECD"/>
    <w:rsid w:val="00553E4D"/>
    <w:rsid w:val="00554327"/>
    <w:rsid w:val="005543C9"/>
    <w:rsid w:val="005547F5"/>
    <w:rsid w:val="00554A2E"/>
    <w:rsid w:val="00554CA2"/>
    <w:rsid w:val="00554CB2"/>
    <w:rsid w:val="005550D0"/>
    <w:rsid w:val="005567E6"/>
    <w:rsid w:val="00556AFF"/>
    <w:rsid w:val="00557247"/>
    <w:rsid w:val="00560D25"/>
    <w:rsid w:val="00561BCD"/>
    <w:rsid w:val="00562A26"/>
    <w:rsid w:val="00562C69"/>
    <w:rsid w:val="00563D24"/>
    <w:rsid w:val="00564345"/>
    <w:rsid w:val="0056706C"/>
    <w:rsid w:val="00567696"/>
    <w:rsid w:val="00570065"/>
    <w:rsid w:val="00570AE4"/>
    <w:rsid w:val="00570E51"/>
    <w:rsid w:val="00571056"/>
    <w:rsid w:val="00571375"/>
    <w:rsid w:val="00571D64"/>
    <w:rsid w:val="00574D0A"/>
    <w:rsid w:val="0057727D"/>
    <w:rsid w:val="00581A89"/>
    <w:rsid w:val="00582826"/>
    <w:rsid w:val="00582A08"/>
    <w:rsid w:val="00583109"/>
    <w:rsid w:val="005832FF"/>
    <w:rsid w:val="0058359C"/>
    <w:rsid w:val="00583FF3"/>
    <w:rsid w:val="00584D4A"/>
    <w:rsid w:val="00586542"/>
    <w:rsid w:val="005872DA"/>
    <w:rsid w:val="00587C5C"/>
    <w:rsid w:val="00590956"/>
    <w:rsid w:val="00590DC2"/>
    <w:rsid w:val="00591043"/>
    <w:rsid w:val="0059112A"/>
    <w:rsid w:val="00592262"/>
    <w:rsid w:val="0059285A"/>
    <w:rsid w:val="00592AAF"/>
    <w:rsid w:val="0059366D"/>
    <w:rsid w:val="00593902"/>
    <w:rsid w:val="00595F40"/>
    <w:rsid w:val="00596DB9"/>
    <w:rsid w:val="00596E55"/>
    <w:rsid w:val="005A1F2F"/>
    <w:rsid w:val="005A47B8"/>
    <w:rsid w:val="005A6F18"/>
    <w:rsid w:val="005A7607"/>
    <w:rsid w:val="005B1186"/>
    <w:rsid w:val="005B2048"/>
    <w:rsid w:val="005B355A"/>
    <w:rsid w:val="005B390C"/>
    <w:rsid w:val="005B5CC3"/>
    <w:rsid w:val="005B6367"/>
    <w:rsid w:val="005B6AEB"/>
    <w:rsid w:val="005B716B"/>
    <w:rsid w:val="005B7404"/>
    <w:rsid w:val="005B75D7"/>
    <w:rsid w:val="005B78A3"/>
    <w:rsid w:val="005C0572"/>
    <w:rsid w:val="005C07D5"/>
    <w:rsid w:val="005C07F6"/>
    <w:rsid w:val="005C0C86"/>
    <w:rsid w:val="005C1663"/>
    <w:rsid w:val="005C207C"/>
    <w:rsid w:val="005C34DD"/>
    <w:rsid w:val="005C4930"/>
    <w:rsid w:val="005C511F"/>
    <w:rsid w:val="005C6481"/>
    <w:rsid w:val="005C73BC"/>
    <w:rsid w:val="005C77E0"/>
    <w:rsid w:val="005C77F5"/>
    <w:rsid w:val="005C7A2C"/>
    <w:rsid w:val="005C7D93"/>
    <w:rsid w:val="005D2366"/>
    <w:rsid w:val="005D2E5A"/>
    <w:rsid w:val="005D3390"/>
    <w:rsid w:val="005D36F7"/>
    <w:rsid w:val="005D3AC1"/>
    <w:rsid w:val="005D53D1"/>
    <w:rsid w:val="005D5441"/>
    <w:rsid w:val="005D58FC"/>
    <w:rsid w:val="005D5E69"/>
    <w:rsid w:val="005D63BC"/>
    <w:rsid w:val="005D7333"/>
    <w:rsid w:val="005D78B0"/>
    <w:rsid w:val="005E11DB"/>
    <w:rsid w:val="005E2558"/>
    <w:rsid w:val="005E2B5A"/>
    <w:rsid w:val="005E2CB9"/>
    <w:rsid w:val="005E3A7D"/>
    <w:rsid w:val="005E4772"/>
    <w:rsid w:val="005E47B5"/>
    <w:rsid w:val="005E5012"/>
    <w:rsid w:val="005E521B"/>
    <w:rsid w:val="005E5415"/>
    <w:rsid w:val="005E770B"/>
    <w:rsid w:val="005E7BC1"/>
    <w:rsid w:val="005F020A"/>
    <w:rsid w:val="005F17CD"/>
    <w:rsid w:val="005F1916"/>
    <w:rsid w:val="005F2483"/>
    <w:rsid w:val="005F277C"/>
    <w:rsid w:val="005F2886"/>
    <w:rsid w:val="005F2EF6"/>
    <w:rsid w:val="005F3A44"/>
    <w:rsid w:val="005F4969"/>
    <w:rsid w:val="005F6815"/>
    <w:rsid w:val="006004F9"/>
    <w:rsid w:val="00601AB0"/>
    <w:rsid w:val="00601CB7"/>
    <w:rsid w:val="00602724"/>
    <w:rsid w:val="00602B7D"/>
    <w:rsid w:val="00604319"/>
    <w:rsid w:val="006052DE"/>
    <w:rsid w:val="00607CA2"/>
    <w:rsid w:val="00607E47"/>
    <w:rsid w:val="00611E33"/>
    <w:rsid w:val="00613336"/>
    <w:rsid w:val="0061341C"/>
    <w:rsid w:val="00613C7D"/>
    <w:rsid w:val="00614F2D"/>
    <w:rsid w:val="0061551F"/>
    <w:rsid w:val="006158D6"/>
    <w:rsid w:val="0061780B"/>
    <w:rsid w:val="006222BD"/>
    <w:rsid w:val="006230B6"/>
    <w:rsid w:val="006239AF"/>
    <w:rsid w:val="006274A3"/>
    <w:rsid w:val="0063087B"/>
    <w:rsid w:val="00631889"/>
    <w:rsid w:val="00631C07"/>
    <w:rsid w:val="00631D6C"/>
    <w:rsid w:val="0063321C"/>
    <w:rsid w:val="00634B25"/>
    <w:rsid w:val="00634CEB"/>
    <w:rsid w:val="00635B98"/>
    <w:rsid w:val="0063638A"/>
    <w:rsid w:val="006365D1"/>
    <w:rsid w:val="00637F4B"/>
    <w:rsid w:val="0064028D"/>
    <w:rsid w:val="00642E09"/>
    <w:rsid w:val="006439B5"/>
    <w:rsid w:val="006439E5"/>
    <w:rsid w:val="00647BCE"/>
    <w:rsid w:val="00652F0F"/>
    <w:rsid w:val="006532F5"/>
    <w:rsid w:val="0065621F"/>
    <w:rsid w:val="00656CA7"/>
    <w:rsid w:val="006578DB"/>
    <w:rsid w:val="006607D2"/>
    <w:rsid w:val="00661156"/>
    <w:rsid w:val="00661A40"/>
    <w:rsid w:val="0066290C"/>
    <w:rsid w:val="00663516"/>
    <w:rsid w:val="00664A69"/>
    <w:rsid w:val="0066684E"/>
    <w:rsid w:val="00667E6B"/>
    <w:rsid w:val="006708AD"/>
    <w:rsid w:val="00670F68"/>
    <w:rsid w:val="0067112B"/>
    <w:rsid w:val="006717DA"/>
    <w:rsid w:val="00671978"/>
    <w:rsid w:val="00671FCD"/>
    <w:rsid w:val="006722A6"/>
    <w:rsid w:val="00672420"/>
    <w:rsid w:val="006724F0"/>
    <w:rsid w:val="006727E1"/>
    <w:rsid w:val="006728C4"/>
    <w:rsid w:val="006760D5"/>
    <w:rsid w:val="00676AAF"/>
    <w:rsid w:val="00676C3A"/>
    <w:rsid w:val="00681FEE"/>
    <w:rsid w:val="00683FB5"/>
    <w:rsid w:val="0068478A"/>
    <w:rsid w:val="00686000"/>
    <w:rsid w:val="00687D92"/>
    <w:rsid w:val="00690D80"/>
    <w:rsid w:val="00692672"/>
    <w:rsid w:val="00692B8D"/>
    <w:rsid w:val="0069453A"/>
    <w:rsid w:val="00696591"/>
    <w:rsid w:val="00697B90"/>
    <w:rsid w:val="006A0CE7"/>
    <w:rsid w:val="006A0D1F"/>
    <w:rsid w:val="006A25CE"/>
    <w:rsid w:val="006A3E1B"/>
    <w:rsid w:val="006A4BB2"/>
    <w:rsid w:val="006A6767"/>
    <w:rsid w:val="006A683F"/>
    <w:rsid w:val="006A6888"/>
    <w:rsid w:val="006A73CC"/>
    <w:rsid w:val="006B0154"/>
    <w:rsid w:val="006B1803"/>
    <w:rsid w:val="006B2984"/>
    <w:rsid w:val="006B4B4F"/>
    <w:rsid w:val="006B5218"/>
    <w:rsid w:val="006B6E30"/>
    <w:rsid w:val="006B7253"/>
    <w:rsid w:val="006B7522"/>
    <w:rsid w:val="006B7FFE"/>
    <w:rsid w:val="006C080C"/>
    <w:rsid w:val="006C0820"/>
    <w:rsid w:val="006C2EBD"/>
    <w:rsid w:val="006C3BBE"/>
    <w:rsid w:val="006C4416"/>
    <w:rsid w:val="006C4850"/>
    <w:rsid w:val="006C66C2"/>
    <w:rsid w:val="006C707F"/>
    <w:rsid w:val="006D03AF"/>
    <w:rsid w:val="006D069F"/>
    <w:rsid w:val="006D161C"/>
    <w:rsid w:val="006D19AE"/>
    <w:rsid w:val="006D3025"/>
    <w:rsid w:val="006D4043"/>
    <w:rsid w:val="006D4A3E"/>
    <w:rsid w:val="006D5B86"/>
    <w:rsid w:val="006D5BCE"/>
    <w:rsid w:val="006D7AF5"/>
    <w:rsid w:val="006E1E60"/>
    <w:rsid w:val="006E1FD4"/>
    <w:rsid w:val="006E30CE"/>
    <w:rsid w:val="006E3AB0"/>
    <w:rsid w:val="006E4BD6"/>
    <w:rsid w:val="006E4EDE"/>
    <w:rsid w:val="006E6BAB"/>
    <w:rsid w:val="006F02F3"/>
    <w:rsid w:val="006F07BB"/>
    <w:rsid w:val="006F0902"/>
    <w:rsid w:val="006F10FC"/>
    <w:rsid w:val="006F2665"/>
    <w:rsid w:val="006F2A62"/>
    <w:rsid w:val="006F39F5"/>
    <w:rsid w:val="006F4140"/>
    <w:rsid w:val="006F45B2"/>
    <w:rsid w:val="006F5B61"/>
    <w:rsid w:val="006F67FF"/>
    <w:rsid w:val="006F7216"/>
    <w:rsid w:val="007005E6"/>
    <w:rsid w:val="00700655"/>
    <w:rsid w:val="00700889"/>
    <w:rsid w:val="00700C4E"/>
    <w:rsid w:val="00700CBE"/>
    <w:rsid w:val="0070159B"/>
    <w:rsid w:val="00701B5B"/>
    <w:rsid w:val="007042E1"/>
    <w:rsid w:val="00704759"/>
    <w:rsid w:val="00704B21"/>
    <w:rsid w:val="00704C8C"/>
    <w:rsid w:val="007054BC"/>
    <w:rsid w:val="007059BB"/>
    <w:rsid w:val="00705E5A"/>
    <w:rsid w:val="00707602"/>
    <w:rsid w:val="007078A8"/>
    <w:rsid w:val="00707C93"/>
    <w:rsid w:val="00710F4C"/>
    <w:rsid w:val="00713993"/>
    <w:rsid w:val="00714253"/>
    <w:rsid w:val="00714E20"/>
    <w:rsid w:val="007152AC"/>
    <w:rsid w:val="00716011"/>
    <w:rsid w:val="007168EC"/>
    <w:rsid w:val="00716E3A"/>
    <w:rsid w:val="00717C4B"/>
    <w:rsid w:val="00717EEE"/>
    <w:rsid w:val="00721844"/>
    <w:rsid w:val="00721C41"/>
    <w:rsid w:val="0072240D"/>
    <w:rsid w:val="007244F7"/>
    <w:rsid w:val="00724B58"/>
    <w:rsid w:val="00725659"/>
    <w:rsid w:val="00725B45"/>
    <w:rsid w:val="007306CD"/>
    <w:rsid w:val="0073139C"/>
    <w:rsid w:val="00731CF4"/>
    <w:rsid w:val="00731EB7"/>
    <w:rsid w:val="00732303"/>
    <w:rsid w:val="007323ED"/>
    <w:rsid w:val="007357AD"/>
    <w:rsid w:val="0073661D"/>
    <w:rsid w:val="00737969"/>
    <w:rsid w:val="00737B02"/>
    <w:rsid w:val="00737F29"/>
    <w:rsid w:val="007409CF"/>
    <w:rsid w:val="007421FB"/>
    <w:rsid w:val="00742E9E"/>
    <w:rsid w:val="00743DCB"/>
    <w:rsid w:val="00743F4B"/>
    <w:rsid w:val="007442B0"/>
    <w:rsid w:val="00745B75"/>
    <w:rsid w:val="00746921"/>
    <w:rsid w:val="0074716E"/>
    <w:rsid w:val="00747CAF"/>
    <w:rsid w:val="00747CEE"/>
    <w:rsid w:val="0075117B"/>
    <w:rsid w:val="00752342"/>
    <w:rsid w:val="007530AE"/>
    <w:rsid w:val="00753FB2"/>
    <w:rsid w:val="007546AB"/>
    <w:rsid w:val="00754AA6"/>
    <w:rsid w:val="00754B5E"/>
    <w:rsid w:val="007562BD"/>
    <w:rsid w:val="007572B7"/>
    <w:rsid w:val="007574E6"/>
    <w:rsid w:val="00757E9F"/>
    <w:rsid w:val="00757FFE"/>
    <w:rsid w:val="007615EF"/>
    <w:rsid w:val="0076222D"/>
    <w:rsid w:val="007624DF"/>
    <w:rsid w:val="007638F8"/>
    <w:rsid w:val="00763C91"/>
    <w:rsid w:val="00763FA3"/>
    <w:rsid w:val="0076455E"/>
    <w:rsid w:val="00764B07"/>
    <w:rsid w:val="00764D82"/>
    <w:rsid w:val="00765152"/>
    <w:rsid w:val="00765299"/>
    <w:rsid w:val="007653BC"/>
    <w:rsid w:val="0076730D"/>
    <w:rsid w:val="00767835"/>
    <w:rsid w:val="0077081C"/>
    <w:rsid w:val="00771387"/>
    <w:rsid w:val="00771EE3"/>
    <w:rsid w:val="00772079"/>
    <w:rsid w:val="00772996"/>
    <w:rsid w:val="00772A62"/>
    <w:rsid w:val="00772B3C"/>
    <w:rsid w:val="00772BA9"/>
    <w:rsid w:val="00773FC8"/>
    <w:rsid w:val="00775594"/>
    <w:rsid w:val="0077585A"/>
    <w:rsid w:val="00775C16"/>
    <w:rsid w:val="00776BE8"/>
    <w:rsid w:val="00777802"/>
    <w:rsid w:val="00781306"/>
    <w:rsid w:val="00781365"/>
    <w:rsid w:val="007818F6"/>
    <w:rsid w:val="00782E8C"/>
    <w:rsid w:val="007838C4"/>
    <w:rsid w:val="0078404B"/>
    <w:rsid w:val="00784DA3"/>
    <w:rsid w:val="00784E69"/>
    <w:rsid w:val="00785D90"/>
    <w:rsid w:val="007869CF"/>
    <w:rsid w:val="00786EBC"/>
    <w:rsid w:val="00786F6B"/>
    <w:rsid w:val="00791287"/>
    <w:rsid w:val="007919EC"/>
    <w:rsid w:val="00791BF9"/>
    <w:rsid w:val="00792B65"/>
    <w:rsid w:val="00793340"/>
    <w:rsid w:val="00793DC1"/>
    <w:rsid w:val="0079443B"/>
    <w:rsid w:val="00794F29"/>
    <w:rsid w:val="007956D7"/>
    <w:rsid w:val="00795F94"/>
    <w:rsid w:val="0079798E"/>
    <w:rsid w:val="007A03B0"/>
    <w:rsid w:val="007A0A21"/>
    <w:rsid w:val="007A11E2"/>
    <w:rsid w:val="007A219D"/>
    <w:rsid w:val="007A3329"/>
    <w:rsid w:val="007A5E55"/>
    <w:rsid w:val="007A646E"/>
    <w:rsid w:val="007A7C78"/>
    <w:rsid w:val="007B0A43"/>
    <w:rsid w:val="007B1F46"/>
    <w:rsid w:val="007B306F"/>
    <w:rsid w:val="007B363A"/>
    <w:rsid w:val="007B4436"/>
    <w:rsid w:val="007B69EE"/>
    <w:rsid w:val="007B746B"/>
    <w:rsid w:val="007B7BF7"/>
    <w:rsid w:val="007B7EC8"/>
    <w:rsid w:val="007C0349"/>
    <w:rsid w:val="007C3640"/>
    <w:rsid w:val="007C3664"/>
    <w:rsid w:val="007C3E02"/>
    <w:rsid w:val="007C45F5"/>
    <w:rsid w:val="007C468E"/>
    <w:rsid w:val="007C5D1A"/>
    <w:rsid w:val="007C5D6E"/>
    <w:rsid w:val="007C79A8"/>
    <w:rsid w:val="007C7CED"/>
    <w:rsid w:val="007D0F4F"/>
    <w:rsid w:val="007D1902"/>
    <w:rsid w:val="007D1B84"/>
    <w:rsid w:val="007D44D7"/>
    <w:rsid w:val="007D5643"/>
    <w:rsid w:val="007D7C78"/>
    <w:rsid w:val="007E033A"/>
    <w:rsid w:val="007E05FC"/>
    <w:rsid w:val="007E1AB3"/>
    <w:rsid w:val="007E1D5B"/>
    <w:rsid w:val="007E41DA"/>
    <w:rsid w:val="007E424C"/>
    <w:rsid w:val="007E436B"/>
    <w:rsid w:val="007E54F7"/>
    <w:rsid w:val="007E6AC3"/>
    <w:rsid w:val="007F0235"/>
    <w:rsid w:val="007F02B7"/>
    <w:rsid w:val="007F15C1"/>
    <w:rsid w:val="007F3884"/>
    <w:rsid w:val="007F423B"/>
    <w:rsid w:val="007F4567"/>
    <w:rsid w:val="007F75D6"/>
    <w:rsid w:val="007F7F83"/>
    <w:rsid w:val="00802B3D"/>
    <w:rsid w:val="00804600"/>
    <w:rsid w:val="008055EA"/>
    <w:rsid w:val="0080573D"/>
    <w:rsid w:val="00805D77"/>
    <w:rsid w:val="00807694"/>
    <w:rsid w:val="00807809"/>
    <w:rsid w:val="00807FBF"/>
    <w:rsid w:val="00810174"/>
    <w:rsid w:val="0081240D"/>
    <w:rsid w:val="00812834"/>
    <w:rsid w:val="008130D0"/>
    <w:rsid w:val="008135F1"/>
    <w:rsid w:val="00813D1B"/>
    <w:rsid w:val="00816AF4"/>
    <w:rsid w:val="008204F6"/>
    <w:rsid w:val="008205B5"/>
    <w:rsid w:val="00821E36"/>
    <w:rsid w:val="008226DB"/>
    <w:rsid w:val="008234EC"/>
    <w:rsid w:val="00823759"/>
    <w:rsid w:val="00823875"/>
    <w:rsid w:val="00824023"/>
    <w:rsid w:val="00824950"/>
    <w:rsid w:val="0082511E"/>
    <w:rsid w:val="00825D99"/>
    <w:rsid w:val="0082780D"/>
    <w:rsid w:val="0083125F"/>
    <w:rsid w:val="00831B03"/>
    <w:rsid w:val="0083214D"/>
    <w:rsid w:val="00832FD5"/>
    <w:rsid w:val="008359E8"/>
    <w:rsid w:val="00836221"/>
    <w:rsid w:val="0083700F"/>
    <w:rsid w:val="008378D6"/>
    <w:rsid w:val="00837976"/>
    <w:rsid w:val="00837C47"/>
    <w:rsid w:val="00840DFA"/>
    <w:rsid w:val="00840EE8"/>
    <w:rsid w:val="00841384"/>
    <w:rsid w:val="008416CD"/>
    <w:rsid w:val="00841961"/>
    <w:rsid w:val="0084279B"/>
    <w:rsid w:val="00842830"/>
    <w:rsid w:val="00845BA5"/>
    <w:rsid w:val="00845EEB"/>
    <w:rsid w:val="0084603C"/>
    <w:rsid w:val="00846BB5"/>
    <w:rsid w:val="00847027"/>
    <w:rsid w:val="00850AD9"/>
    <w:rsid w:val="00850F70"/>
    <w:rsid w:val="008522DE"/>
    <w:rsid w:val="00853713"/>
    <w:rsid w:val="00853F4B"/>
    <w:rsid w:val="0085414E"/>
    <w:rsid w:val="00857119"/>
    <w:rsid w:val="008622C3"/>
    <w:rsid w:val="00862BE7"/>
    <w:rsid w:val="00862E9E"/>
    <w:rsid w:val="00865061"/>
    <w:rsid w:val="008666EA"/>
    <w:rsid w:val="00867C16"/>
    <w:rsid w:val="00867D45"/>
    <w:rsid w:val="00870313"/>
    <w:rsid w:val="00871238"/>
    <w:rsid w:val="00871780"/>
    <w:rsid w:val="00875A08"/>
    <w:rsid w:val="00876E03"/>
    <w:rsid w:val="00877590"/>
    <w:rsid w:val="00880A5F"/>
    <w:rsid w:val="00881217"/>
    <w:rsid w:val="00882706"/>
    <w:rsid w:val="008833B2"/>
    <w:rsid w:val="0088420B"/>
    <w:rsid w:val="00884281"/>
    <w:rsid w:val="0088483F"/>
    <w:rsid w:val="00885747"/>
    <w:rsid w:val="00886157"/>
    <w:rsid w:val="00886384"/>
    <w:rsid w:val="00886DBE"/>
    <w:rsid w:val="00886F71"/>
    <w:rsid w:val="00887384"/>
    <w:rsid w:val="00890039"/>
    <w:rsid w:val="00891BC2"/>
    <w:rsid w:val="0089387A"/>
    <w:rsid w:val="00894A88"/>
    <w:rsid w:val="008A1AD7"/>
    <w:rsid w:val="008A2255"/>
    <w:rsid w:val="008A248C"/>
    <w:rsid w:val="008A4BD7"/>
    <w:rsid w:val="008A706D"/>
    <w:rsid w:val="008A78C2"/>
    <w:rsid w:val="008A78F2"/>
    <w:rsid w:val="008B015D"/>
    <w:rsid w:val="008B2594"/>
    <w:rsid w:val="008B25EE"/>
    <w:rsid w:val="008B27D6"/>
    <w:rsid w:val="008B3C01"/>
    <w:rsid w:val="008B3C3E"/>
    <w:rsid w:val="008B3E27"/>
    <w:rsid w:val="008B4D0D"/>
    <w:rsid w:val="008B4E04"/>
    <w:rsid w:val="008B615D"/>
    <w:rsid w:val="008B689F"/>
    <w:rsid w:val="008B7001"/>
    <w:rsid w:val="008B7AA0"/>
    <w:rsid w:val="008B7C97"/>
    <w:rsid w:val="008C032E"/>
    <w:rsid w:val="008C0CE7"/>
    <w:rsid w:val="008C155D"/>
    <w:rsid w:val="008C19ED"/>
    <w:rsid w:val="008C23C5"/>
    <w:rsid w:val="008C3FBA"/>
    <w:rsid w:val="008C4612"/>
    <w:rsid w:val="008C480B"/>
    <w:rsid w:val="008D00C6"/>
    <w:rsid w:val="008D24B9"/>
    <w:rsid w:val="008D2BA4"/>
    <w:rsid w:val="008D456E"/>
    <w:rsid w:val="008D5D0C"/>
    <w:rsid w:val="008D7C1A"/>
    <w:rsid w:val="008D7C37"/>
    <w:rsid w:val="008E050B"/>
    <w:rsid w:val="008E099B"/>
    <w:rsid w:val="008E1737"/>
    <w:rsid w:val="008E1755"/>
    <w:rsid w:val="008E23E2"/>
    <w:rsid w:val="008E246C"/>
    <w:rsid w:val="008E3C79"/>
    <w:rsid w:val="008E5D39"/>
    <w:rsid w:val="008E6B36"/>
    <w:rsid w:val="008E7134"/>
    <w:rsid w:val="008E767D"/>
    <w:rsid w:val="008F16E3"/>
    <w:rsid w:val="008F18B2"/>
    <w:rsid w:val="008F380A"/>
    <w:rsid w:val="008F3A21"/>
    <w:rsid w:val="008F491D"/>
    <w:rsid w:val="008F62ED"/>
    <w:rsid w:val="00904002"/>
    <w:rsid w:val="0090669E"/>
    <w:rsid w:val="00907F84"/>
    <w:rsid w:val="00910115"/>
    <w:rsid w:val="00910462"/>
    <w:rsid w:val="009108A9"/>
    <w:rsid w:val="00911484"/>
    <w:rsid w:val="00913758"/>
    <w:rsid w:val="009145B0"/>
    <w:rsid w:val="009153A4"/>
    <w:rsid w:val="0091624B"/>
    <w:rsid w:val="00916EA2"/>
    <w:rsid w:val="00917BFC"/>
    <w:rsid w:val="00917DEC"/>
    <w:rsid w:val="00917F37"/>
    <w:rsid w:val="00920920"/>
    <w:rsid w:val="0092134F"/>
    <w:rsid w:val="00921DB8"/>
    <w:rsid w:val="00922284"/>
    <w:rsid w:val="00922A01"/>
    <w:rsid w:val="00923F97"/>
    <w:rsid w:val="00925C5A"/>
    <w:rsid w:val="009262C7"/>
    <w:rsid w:val="00926C3E"/>
    <w:rsid w:val="0092741A"/>
    <w:rsid w:val="009277CD"/>
    <w:rsid w:val="0092793D"/>
    <w:rsid w:val="00927CC8"/>
    <w:rsid w:val="0093004B"/>
    <w:rsid w:val="00930DC5"/>
    <w:rsid w:val="009311E6"/>
    <w:rsid w:val="00932A20"/>
    <w:rsid w:val="00936C9B"/>
    <w:rsid w:val="00941258"/>
    <w:rsid w:val="00941D0A"/>
    <w:rsid w:val="00942D27"/>
    <w:rsid w:val="009432B8"/>
    <w:rsid w:val="00943655"/>
    <w:rsid w:val="009441F0"/>
    <w:rsid w:val="009457D4"/>
    <w:rsid w:val="009462FD"/>
    <w:rsid w:val="009465EC"/>
    <w:rsid w:val="00950306"/>
    <w:rsid w:val="00950DD6"/>
    <w:rsid w:val="00950F5F"/>
    <w:rsid w:val="00951066"/>
    <w:rsid w:val="009514BD"/>
    <w:rsid w:val="00952829"/>
    <w:rsid w:val="00953544"/>
    <w:rsid w:val="00955D60"/>
    <w:rsid w:val="00956064"/>
    <w:rsid w:val="0095702A"/>
    <w:rsid w:val="00957FDD"/>
    <w:rsid w:val="00960C3C"/>
    <w:rsid w:val="00960FB4"/>
    <w:rsid w:val="00961405"/>
    <w:rsid w:val="0096275A"/>
    <w:rsid w:val="009628B0"/>
    <w:rsid w:val="009652E2"/>
    <w:rsid w:val="00965531"/>
    <w:rsid w:val="0096593C"/>
    <w:rsid w:val="009660E2"/>
    <w:rsid w:val="00966425"/>
    <w:rsid w:val="00966D0A"/>
    <w:rsid w:val="009671E0"/>
    <w:rsid w:val="00967269"/>
    <w:rsid w:val="00967418"/>
    <w:rsid w:val="00970518"/>
    <w:rsid w:val="0097066F"/>
    <w:rsid w:val="009714DE"/>
    <w:rsid w:val="00971982"/>
    <w:rsid w:val="00972217"/>
    <w:rsid w:val="00973486"/>
    <w:rsid w:val="00973EB1"/>
    <w:rsid w:val="00974C75"/>
    <w:rsid w:val="00974FC3"/>
    <w:rsid w:val="00976533"/>
    <w:rsid w:val="00976953"/>
    <w:rsid w:val="00976C42"/>
    <w:rsid w:val="00976F84"/>
    <w:rsid w:val="009803D3"/>
    <w:rsid w:val="00980FBF"/>
    <w:rsid w:val="00982276"/>
    <w:rsid w:val="00984C93"/>
    <w:rsid w:val="009851DF"/>
    <w:rsid w:val="00985726"/>
    <w:rsid w:val="00987E43"/>
    <w:rsid w:val="00991DF8"/>
    <w:rsid w:val="009950CD"/>
    <w:rsid w:val="009952E8"/>
    <w:rsid w:val="009962FD"/>
    <w:rsid w:val="009975E3"/>
    <w:rsid w:val="00997601"/>
    <w:rsid w:val="00997980"/>
    <w:rsid w:val="009A0935"/>
    <w:rsid w:val="009A0ED9"/>
    <w:rsid w:val="009A2A85"/>
    <w:rsid w:val="009A330A"/>
    <w:rsid w:val="009A33A0"/>
    <w:rsid w:val="009A48CA"/>
    <w:rsid w:val="009A5CEA"/>
    <w:rsid w:val="009A5F8E"/>
    <w:rsid w:val="009A7677"/>
    <w:rsid w:val="009A77D5"/>
    <w:rsid w:val="009B1F9A"/>
    <w:rsid w:val="009B2467"/>
    <w:rsid w:val="009B2B36"/>
    <w:rsid w:val="009B3EEE"/>
    <w:rsid w:val="009B4572"/>
    <w:rsid w:val="009B536F"/>
    <w:rsid w:val="009B561F"/>
    <w:rsid w:val="009B5F2F"/>
    <w:rsid w:val="009B6100"/>
    <w:rsid w:val="009B6C8B"/>
    <w:rsid w:val="009B7E4D"/>
    <w:rsid w:val="009C0A10"/>
    <w:rsid w:val="009C0C48"/>
    <w:rsid w:val="009C1820"/>
    <w:rsid w:val="009C2876"/>
    <w:rsid w:val="009C2B78"/>
    <w:rsid w:val="009C2F5D"/>
    <w:rsid w:val="009C3891"/>
    <w:rsid w:val="009C43AF"/>
    <w:rsid w:val="009C4FBE"/>
    <w:rsid w:val="009C502C"/>
    <w:rsid w:val="009C5761"/>
    <w:rsid w:val="009C6BE8"/>
    <w:rsid w:val="009C7245"/>
    <w:rsid w:val="009D0523"/>
    <w:rsid w:val="009D4290"/>
    <w:rsid w:val="009D735D"/>
    <w:rsid w:val="009E10FF"/>
    <w:rsid w:val="009E1640"/>
    <w:rsid w:val="009E1921"/>
    <w:rsid w:val="009E1A8C"/>
    <w:rsid w:val="009E2EE5"/>
    <w:rsid w:val="009E3752"/>
    <w:rsid w:val="009E39DD"/>
    <w:rsid w:val="009E4913"/>
    <w:rsid w:val="009E6D12"/>
    <w:rsid w:val="009E72BC"/>
    <w:rsid w:val="009F1BF4"/>
    <w:rsid w:val="009F37DF"/>
    <w:rsid w:val="009F4F35"/>
    <w:rsid w:val="009F502B"/>
    <w:rsid w:val="009F5B9A"/>
    <w:rsid w:val="009F5C45"/>
    <w:rsid w:val="009F65E5"/>
    <w:rsid w:val="00A003D4"/>
    <w:rsid w:val="00A008F6"/>
    <w:rsid w:val="00A017E6"/>
    <w:rsid w:val="00A025B8"/>
    <w:rsid w:val="00A0339B"/>
    <w:rsid w:val="00A03A20"/>
    <w:rsid w:val="00A04B69"/>
    <w:rsid w:val="00A04FE2"/>
    <w:rsid w:val="00A0543E"/>
    <w:rsid w:val="00A05CBC"/>
    <w:rsid w:val="00A05D55"/>
    <w:rsid w:val="00A06E07"/>
    <w:rsid w:val="00A06E60"/>
    <w:rsid w:val="00A0767E"/>
    <w:rsid w:val="00A07FB5"/>
    <w:rsid w:val="00A10F8D"/>
    <w:rsid w:val="00A10F9E"/>
    <w:rsid w:val="00A120DC"/>
    <w:rsid w:val="00A14DF2"/>
    <w:rsid w:val="00A15445"/>
    <w:rsid w:val="00A16CB0"/>
    <w:rsid w:val="00A17C95"/>
    <w:rsid w:val="00A23A5E"/>
    <w:rsid w:val="00A24064"/>
    <w:rsid w:val="00A2594A"/>
    <w:rsid w:val="00A2718C"/>
    <w:rsid w:val="00A27379"/>
    <w:rsid w:val="00A30223"/>
    <w:rsid w:val="00A31105"/>
    <w:rsid w:val="00A3170C"/>
    <w:rsid w:val="00A32BCF"/>
    <w:rsid w:val="00A33812"/>
    <w:rsid w:val="00A346C8"/>
    <w:rsid w:val="00A362AB"/>
    <w:rsid w:val="00A364B9"/>
    <w:rsid w:val="00A41C02"/>
    <w:rsid w:val="00A433E0"/>
    <w:rsid w:val="00A4453D"/>
    <w:rsid w:val="00A44DB5"/>
    <w:rsid w:val="00A454CF"/>
    <w:rsid w:val="00A46B7A"/>
    <w:rsid w:val="00A47158"/>
    <w:rsid w:val="00A47CCA"/>
    <w:rsid w:val="00A502A7"/>
    <w:rsid w:val="00A5374D"/>
    <w:rsid w:val="00A54A7F"/>
    <w:rsid w:val="00A55959"/>
    <w:rsid w:val="00A571D7"/>
    <w:rsid w:val="00A60A9F"/>
    <w:rsid w:val="00A61022"/>
    <w:rsid w:val="00A626C5"/>
    <w:rsid w:val="00A63155"/>
    <w:rsid w:val="00A63541"/>
    <w:rsid w:val="00A63C9D"/>
    <w:rsid w:val="00A63D67"/>
    <w:rsid w:val="00A63EE1"/>
    <w:rsid w:val="00A6426E"/>
    <w:rsid w:val="00A643BA"/>
    <w:rsid w:val="00A64CA0"/>
    <w:rsid w:val="00A65D37"/>
    <w:rsid w:val="00A6676C"/>
    <w:rsid w:val="00A67390"/>
    <w:rsid w:val="00A700E4"/>
    <w:rsid w:val="00A70A64"/>
    <w:rsid w:val="00A71F2A"/>
    <w:rsid w:val="00A72B1D"/>
    <w:rsid w:val="00A739C4"/>
    <w:rsid w:val="00A74138"/>
    <w:rsid w:val="00A744EB"/>
    <w:rsid w:val="00A75C1F"/>
    <w:rsid w:val="00A75CB1"/>
    <w:rsid w:val="00A768AC"/>
    <w:rsid w:val="00A76F2A"/>
    <w:rsid w:val="00A77A52"/>
    <w:rsid w:val="00A82AA2"/>
    <w:rsid w:val="00A83139"/>
    <w:rsid w:val="00A831C0"/>
    <w:rsid w:val="00A838D8"/>
    <w:rsid w:val="00A84E6D"/>
    <w:rsid w:val="00A855FB"/>
    <w:rsid w:val="00A8573C"/>
    <w:rsid w:val="00A85D9C"/>
    <w:rsid w:val="00A86829"/>
    <w:rsid w:val="00A870E8"/>
    <w:rsid w:val="00A87E59"/>
    <w:rsid w:val="00A87E7E"/>
    <w:rsid w:val="00A90171"/>
    <w:rsid w:val="00A90389"/>
    <w:rsid w:val="00A90781"/>
    <w:rsid w:val="00A90FBF"/>
    <w:rsid w:val="00A91628"/>
    <w:rsid w:val="00A91643"/>
    <w:rsid w:val="00A91F57"/>
    <w:rsid w:val="00A92022"/>
    <w:rsid w:val="00A93266"/>
    <w:rsid w:val="00A93DD8"/>
    <w:rsid w:val="00A9562D"/>
    <w:rsid w:val="00A9563D"/>
    <w:rsid w:val="00A97C32"/>
    <w:rsid w:val="00AA0C2B"/>
    <w:rsid w:val="00AA10FF"/>
    <w:rsid w:val="00AA1B49"/>
    <w:rsid w:val="00AA30AC"/>
    <w:rsid w:val="00AA3ADA"/>
    <w:rsid w:val="00AA4249"/>
    <w:rsid w:val="00AA5416"/>
    <w:rsid w:val="00AA603A"/>
    <w:rsid w:val="00AA70F5"/>
    <w:rsid w:val="00AA76C0"/>
    <w:rsid w:val="00AA7937"/>
    <w:rsid w:val="00AB0371"/>
    <w:rsid w:val="00AB0520"/>
    <w:rsid w:val="00AB19A4"/>
    <w:rsid w:val="00AB2017"/>
    <w:rsid w:val="00AB3330"/>
    <w:rsid w:val="00AB3D1E"/>
    <w:rsid w:val="00AB53EE"/>
    <w:rsid w:val="00AB5DDA"/>
    <w:rsid w:val="00AB657A"/>
    <w:rsid w:val="00AB73D2"/>
    <w:rsid w:val="00AC0452"/>
    <w:rsid w:val="00AC0B1D"/>
    <w:rsid w:val="00AC0E3F"/>
    <w:rsid w:val="00AC1A5B"/>
    <w:rsid w:val="00AC466B"/>
    <w:rsid w:val="00AC5247"/>
    <w:rsid w:val="00AC67AE"/>
    <w:rsid w:val="00AC7F03"/>
    <w:rsid w:val="00AD2177"/>
    <w:rsid w:val="00AD263D"/>
    <w:rsid w:val="00AD30C6"/>
    <w:rsid w:val="00AD31AF"/>
    <w:rsid w:val="00AD33B4"/>
    <w:rsid w:val="00AD3CE6"/>
    <w:rsid w:val="00AD3D48"/>
    <w:rsid w:val="00AD4871"/>
    <w:rsid w:val="00AD539A"/>
    <w:rsid w:val="00AD5C0C"/>
    <w:rsid w:val="00AD6DCB"/>
    <w:rsid w:val="00AD6EB1"/>
    <w:rsid w:val="00AD7046"/>
    <w:rsid w:val="00AD720D"/>
    <w:rsid w:val="00AD72E3"/>
    <w:rsid w:val="00AD73DD"/>
    <w:rsid w:val="00AE2241"/>
    <w:rsid w:val="00AE29A1"/>
    <w:rsid w:val="00AE31D9"/>
    <w:rsid w:val="00AE49CD"/>
    <w:rsid w:val="00AE5246"/>
    <w:rsid w:val="00AE5E88"/>
    <w:rsid w:val="00AE6067"/>
    <w:rsid w:val="00AE6B63"/>
    <w:rsid w:val="00AF05E5"/>
    <w:rsid w:val="00AF104E"/>
    <w:rsid w:val="00AF16BD"/>
    <w:rsid w:val="00AF3FA6"/>
    <w:rsid w:val="00AF42BE"/>
    <w:rsid w:val="00AF4609"/>
    <w:rsid w:val="00AF472C"/>
    <w:rsid w:val="00AF47B2"/>
    <w:rsid w:val="00AF4959"/>
    <w:rsid w:val="00AF7DC6"/>
    <w:rsid w:val="00B0042D"/>
    <w:rsid w:val="00B00C08"/>
    <w:rsid w:val="00B014A2"/>
    <w:rsid w:val="00B04A8A"/>
    <w:rsid w:val="00B05212"/>
    <w:rsid w:val="00B07471"/>
    <w:rsid w:val="00B07A20"/>
    <w:rsid w:val="00B07D3D"/>
    <w:rsid w:val="00B108DF"/>
    <w:rsid w:val="00B10AC1"/>
    <w:rsid w:val="00B10B2A"/>
    <w:rsid w:val="00B11554"/>
    <w:rsid w:val="00B117E0"/>
    <w:rsid w:val="00B120EE"/>
    <w:rsid w:val="00B137E2"/>
    <w:rsid w:val="00B13CAB"/>
    <w:rsid w:val="00B13EFE"/>
    <w:rsid w:val="00B162D7"/>
    <w:rsid w:val="00B1638C"/>
    <w:rsid w:val="00B167BF"/>
    <w:rsid w:val="00B16E0B"/>
    <w:rsid w:val="00B17458"/>
    <w:rsid w:val="00B20495"/>
    <w:rsid w:val="00B210E2"/>
    <w:rsid w:val="00B21271"/>
    <w:rsid w:val="00B2244E"/>
    <w:rsid w:val="00B23098"/>
    <w:rsid w:val="00B234C5"/>
    <w:rsid w:val="00B23722"/>
    <w:rsid w:val="00B24A2D"/>
    <w:rsid w:val="00B24AF5"/>
    <w:rsid w:val="00B2543D"/>
    <w:rsid w:val="00B256D0"/>
    <w:rsid w:val="00B263B1"/>
    <w:rsid w:val="00B26A5A"/>
    <w:rsid w:val="00B26A65"/>
    <w:rsid w:val="00B26E87"/>
    <w:rsid w:val="00B303A0"/>
    <w:rsid w:val="00B305D8"/>
    <w:rsid w:val="00B31D0F"/>
    <w:rsid w:val="00B32157"/>
    <w:rsid w:val="00B324BA"/>
    <w:rsid w:val="00B33658"/>
    <w:rsid w:val="00B33A8A"/>
    <w:rsid w:val="00B33DA7"/>
    <w:rsid w:val="00B33DD3"/>
    <w:rsid w:val="00B34104"/>
    <w:rsid w:val="00B34965"/>
    <w:rsid w:val="00B3500A"/>
    <w:rsid w:val="00B35981"/>
    <w:rsid w:val="00B36DE4"/>
    <w:rsid w:val="00B3725D"/>
    <w:rsid w:val="00B40657"/>
    <w:rsid w:val="00B409FB"/>
    <w:rsid w:val="00B40B66"/>
    <w:rsid w:val="00B410EB"/>
    <w:rsid w:val="00B41BA2"/>
    <w:rsid w:val="00B44999"/>
    <w:rsid w:val="00B44D68"/>
    <w:rsid w:val="00B46049"/>
    <w:rsid w:val="00B46124"/>
    <w:rsid w:val="00B47048"/>
    <w:rsid w:val="00B4748C"/>
    <w:rsid w:val="00B47D3A"/>
    <w:rsid w:val="00B50164"/>
    <w:rsid w:val="00B503E1"/>
    <w:rsid w:val="00B526A3"/>
    <w:rsid w:val="00B52CE5"/>
    <w:rsid w:val="00B538A7"/>
    <w:rsid w:val="00B54B22"/>
    <w:rsid w:val="00B5541B"/>
    <w:rsid w:val="00B56A02"/>
    <w:rsid w:val="00B5781C"/>
    <w:rsid w:val="00B57C42"/>
    <w:rsid w:val="00B60685"/>
    <w:rsid w:val="00B606F7"/>
    <w:rsid w:val="00B61086"/>
    <w:rsid w:val="00B62F50"/>
    <w:rsid w:val="00B64455"/>
    <w:rsid w:val="00B64FA9"/>
    <w:rsid w:val="00B659FB"/>
    <w:rsid w:val="00B66EDD"/>
    <w:rsid w:val="00B6733C"/>
    <w:rsid w:val="00B67B3D"/>
    <w:rsid w:val="00B71814"/>
    <w:rsid w:val="00B72E25"/>
    <w:rsid w:val="00B76876"/>
    <w:rsid w:val="00B76AEB"/>
    <w:rsid w:val="00B77615"/>
    <w:rsid w:val="00B77ED6"/>
    <w:rsid w:val="00B8089C"/>
    <w:rsid w:val="00B82A49"/>
    <w:rsid w:val="00B82EFA"/>
    <w:rsid w:val="00B83355"/>
    <w:rsid w:val="00B833FE"/>
    <w:rsid w:val="00B84481"/>
    <w:rsid w:val="00B8655D"/>
    <w:rsid w:val="00B8712F"/>
    <w:rsid w:val="00B87131"/>
    <w:rsid w:val="00B87523"/>
    <w:rsid w:val="00B87CD6"/>
    <w:rsid w:val="00B91D3A"/>
    <w:rsid w:val="00B92D09"/>
    <w:rsid w:val="00B92DE5"/>
    <w:rsid w:val="00B936FD"/>
    <w:rsid w:val="00B937D8"/>
    <w:rsid w:val="00B94DE2"/>
    <w:rsid w:val="00B955F6"/>
    <w:rsid w:val="00B9575F"/>
    <w:rsid w:val="00B95CCF"/>
    <w:rsid w:val="00B97C87"/>
    <w:rsid w:val="00BA008B"/>
    <w:rsid w:val="00BA036A"/>
    <w:rsid w:val="00BA08AD"/>
    <w:rsid w:val="00BA2642"/>
    <w:rsid w:val="00BA3198"/>
    <w:rsid w:val="00BA3BD8"/>
    <w:rsid w:val="00BA4A41"/>
    <w:rsid w:val="00BA6821"/>
    <w:rsid w:val="00BA7BAB"/>
    <w:rsid w:val="00BB0F41"/>
    <w:rsid w:val="00BB160B"/>
    <w:rsid w:val="00BB1CFA"/>
    <w:rsid w:val="00BB1FAF"/>
    <w:rsid w:val="00BB2404"/>
    <w:rsid w:val="00BB31E3"/>
    <w:rsid w:val="00BB4770"/>
    <w:rsid w:val="00BB59D9"/>
    <w:rsid w:val="00BB766D"/>
    <w:rsid w:val="00BB7809"/>
    <w:rsid w:val="00BC00D2"/>
    <w:rsid w:val="00BC08D1"/>
    <w:rsid w:val="00BC2A13"/>
    <w:rsid w:val="00BC318F"/>
    <w:rsid w:val="00BC33DE"/>
    <w:rsid w:val="00BC55F1"/>
    <w:rsid w:val="00BC631A"/>
    <w:rsid w:val="00BC71AE"/>
    <w:rsid w:val="00BC720B"/>
    <w:rsid w:val="00BD229A"/>
    <w:rsid w:val="00BD2A77"/>
    <w:rsid w:val="00BD4097"/>
    <w:rsid w:val="00BD45DD"/>
    <w:rsid w:val="00BD548E"/>
    <w:rsid w:val="00BD6799"/>
    <w:rsid w:val="00BE0C16"/>
    <w:rsid w:val="00BE1AE0"/>
    <w:rsid w:val="00BE2754"/>
    <w:rsid w:val="00BE3A25"/>
    <w:rsid w:val="00BE556E"/>
    <w:rsid w:val="00BE6722"/>
    <w:rsid w:val="00BE673C"/>
    <w:rsid w:val="00BE6EEF"/>
    <w:rsid w:val="00BE7FDB"/>
    <w:rsid w:val="00BF0E96"/>
    <w:rsid w:val="00BF23BD"/>
    <w:rsid w:val="00BF398C"/>
    <w:rsid w:val="00BF4F4C"/>
    <w:rsid w:val="00BF57D3"/>
    <w:rsid w:val="00BF65E0"/>
    <w:rsid w:val="00BF6D5E"/>
    <w:rsid w:val="00BF7B2D"/>
    <w:rsid w:val="00C007E7"/>
    <w:rsid w:val="00C01488"/>
    <w:rsid w:val="00C0215C"/>
    <w:rsid w:val="00C02AEA"/>
    <w:rsid w:val="00C02F12"/>
    <w:rsid w:val="00C033E0"/>
    <w:rsid w:val="00C05396"/>
    <w:rsid w:val="00C05596"/>
    <w:rsid w:val="00C05DF2"/>
    <w:rsid w:val="00C06C2C"/>
    <w:rsid w:val="00C0726A"/>
    <w:rsid w:val="00C07BA4"/>
    <w:rsid w:val="00C10891"/>
    <w:rsid w:val="00C10AC5"/>
    <w:rsid w:val="00C10DB8"/>
    <w:rsid w:val="00C126B2"/>
    <w:rsid w:val="00C12C20"/>
    <w:rsid w:val="00C148FE"/>
    <w:rsid w:val="00C15075"/>
    <w:rsid w:val="00C15160"/>
    <w:rsid w:val="00C20BA5"/>
    <w:rsid w:val="00C20C66"/>
    <w:rsid w:val="00C212F7"/>
    <w:rsid w:val="00C21C2E"/>
    <w:rsid w:val="00C23460"/>
    <w:rsid w:val="00C2571B"/>
    <w:rsid w:val="00C26AB9"/>
    <w:rsid w:val="00C26BB1"/>
    <w:rsid w:val="00C275F4"/>
    <w:rsid w:val="00C27E62"/>
    <w:rsid w:val="00C30291"/>
    <w:rsid w:val="00C30C78"/>
    <w:rsid w:val="00C31430"/>
    <w:rsid w:val="00C33244"/>
    <w:rsid w:val="00C334AD"/>
    <w:rsid w:val="00C33AE0"/>
    <w:rsid w:val="00C33C88"/>
    <w:rsid w:val="00C34FBD"/>
    <w:rsid w:val="00C353EB"/>
    <w:rsid w:val="00C36A99"/>
    <w:rsid w:val="00C37A16"/>
    <w:rsid w:val="00C37F15"/>
    <w:rsid w:val="00C420CA"/>
    <w:rsid w:val="00C4233B"/>
    <w:rsid w:val="00C4243B"/>
    <w:rsid w:val="00C4485F"/>
    <w:rsid w:val="00C44F9B"/>
    <w:rsid w:val="00C45163"/>
    <w:rsid w:val="00C46C8A"/>
    <w:rsid w:val="00C46DE6"/>
    <w:rsid w:val="00C47DC1"/>
    <w:rsid w:val="00C50524"/>
    <w:rsid w:val="00C5059B"/>
    <w:rsid w:val="00C50729"/>
    <w:rsid w:val="00C5177C"/>
    <w:rsid w:val="00C51D94"/>
    <w:rsid w:val="00C5259B"/>
    <w:rsid w:val="00C55046"/>
    <w:rsid w:val="00C55BDA"/>
    <w:rsid w:val="00C5663B"/>
    <w:rsid w:val="00C572D4"/>
    <w:rsid w:val="00C576B8"/>
    <w:rsid w:val="00C604D6"/>
    <w:rsid w:val="00C60B54"/>
    <w:rsid w:val="00C6198D"/>
    <w:rsid w:val="00C620EF"/>
    <w:rsid w:val="00C62CE9"/>
    <w:rsid w:val="00C62D77"/>
    <w:rsid w:val="00C631EA"/>
    <w:rsid w:val="00C640B4"/>
    <w:rsid w:val="00C644F4"/>
    <w:rsid w:val="00C6511A"/>
    <w:rsid w:val="00C65EE7"/>
    <w:rsid w:val="00C67BCC"/>
    <w:rsid w:val="00C67D90"/>
    <w:rsid w:val="00C74246"/>
    <w:rsid w:val="00C74486"/>
    <w:rsid w:val="00C74D52"/>
    <w:rsid w:val="00C75BDD"/>
    <w:rsid w:val="00C76210"/>
    <w:rsid w:val="00C76B82"/>
    <w:rsid w:val="00C773A4"/>
    <w:rsid w:val="00C77BA1"/>
    <w:rsid w:val="00C8087C"/>
    <w:rsid w:val="00C81F96"/>
    <w:rsid w:val="00C8287F"/>
    <w:rsid w:val="00C82FFE"/>
    <w:rsid w:val="00C8308C"/>
    <w:rsid w:val="00C84616"/>
    <w:rsid w:val="00C85679"/>
    <w:rsid w:val="00C87E25"/>
    <w:rsid w:val="00C90613"/>
    <w:rsid w:val="00C90A2E"/>
    <w:rsid w:val="00C91BCE"/>
    <w:rsid w:val="00C9200D"/>
    <w:rsid w:val="00C92259"/>
    <w:rsid w:val="00C9372C"/>
    <w:rsid w:val="00C94162"/>
    <w:rsid w:val="00C95AAD"/>
    <w:rsid w:val="00C96EFB"/>
    <w:rsid w:val="00C96FAD"/>
    <w:rsid w:val="00C97994"/>
    <w:rsid w:val="00C97D09"/>
    <w:rsid w:val="00CA036D"/>
    <w:rsid w:val="00CA093F"/>
    <w:rsid w:val="00CA11C4"/>
    <w:rsid w:val="00CA28B7"/>
    <w:rsid w:val="00CA2905"/>
    <w:rsid w:val="00CA34F9"/>
    <w:rsid w:val="00CA35EE"/>
    <w:rsid w:val="00CA3AA8"/>
    <w:rsid w:val="00CA43F1"/>
    <w:rsid w:val="00CA5473"/>
    <w:rsid w:val="00CA5D01"/>
    <w:rsid w:val="00CA5D3E"/>
    <w:rsid w:val="00CA6192"/>
    <w:rsid w:val="00CA6A83"/>
    <w:rsid w:val="00CA788C"/>
    <w:rsid w:val="00CB15F2"/>
    <w:rsid w:val="00CB1A09"/>
    <w:rsid w:val="00CB3A3A"/>
    <w:rsid w:val="00CB3B1F"/>
    <w:rsid w:val="00CB71BB"/>
    <w:rsid w:val="00CC15EE"/>
    <w:rsid w:val="00CC2A4A"/>
    <w:rsid w:val="00CC2A6E"/>
    <w:rsid w:val="00CC437B"/>
    <w:rsid w:val="00CC4923"/>
    <w:rsid w:val="00CC51A9"/>
    <w:rsid w:val="00CC5A4F"/>
    <w:rsid w:val="00CC6C03"/>
    <w:rsid w:val="00CC71B8"/>
    <w:rsid w:val="00CC75B9"/>
    <w:rsid w:val="00CC78DF"/>
    <w:rsid w:val="00CD0DA7"/>
    <w:rsid w:val="00CD0F19"/>
    <w:rsid w:val="00CD38D5"/>
    <w:rsid w:val="00CD3EDB"/>
    <w:rsid w:val="00CD4C84"/>
    <w:rsid w:val="00CD5670"/>
    <w:rsid w:val="00CD61CE"/>
    <w:rsid w:val="00CD6449"/>
    <w:rsid w:val="00CD65D2"/>
    <w:rsid w:val="00CD668C"/>
    <w:rsid w:val="00CE0B91"/>
    <w:rsid w:val="00CE2537"/>
    <w:rsid w:val="00CE2606"/>
    <w:rsid w:val="00CE2C06"/>
    <w:rsid w:val="00CE3A4B"/>
    <w:rsid w:val="00CE4087"/>
    <w:rsid w:val="00CE4A39"/>
    <w:rsid w:val="00CE6C06"/>
    <w:rsid w:val="00CE6D5F"/>
    <w:rsid w:val="00CE6DF9"/>
    <w:rsid w:val="00CE6F33"/>
    <w:rsid w:val="00CF109D"/>
    <w:rsid w:val="00CF1546"/>
    <w:rsid w:val="00CF2EE3"/>
    <w:rsid w:val="00CF2FB8"/>
    <w:rsid w:val="00CF68F2"/>
    <w:rsid w:val="00CF718E"/>
    <w:rsid w:val="00D013E3"/>
    <w:rsid w:val="00D01AC4"/>
    <w:rsid w:val="00D02274"/>
    <w:rsid w:val="00D03CAC"/>
    <w:rsid w:val="00D04707"/>
    <w:rsid w:val="00D0531A"/>
    <w:rsid w:val="00D07353"/>
    <w:rsid w:val="00D077BC"/>
    <w:rsid w:val="00D10953"/>
    <w:rsid w:val="00D11D13"/>
    <w:rsid w:val="00D14D53"/>
    <w:rsid w:val="00D168FA"/>
    <w:rsid w:val="00D17D83"/>
    <w:rsid w:val="00D216D4"/>
    <w:rsid w:val="00D23A48"/>
    <w:rsid w:val="00D24C58"/>
    <w:rsid w:val="00D25859"/>
    <w:rsid w:val="00D2634D"/>
    <w:rsid w:val="00D263E3"/>
    <w:rsid w:val="00D265BE"/>
    <w:rsid w:val="00D30674"/>
    <w:rsid w:val="00D31329"/>
    <w:rsid w:val="00D32437"/>
    <w:rsid w:val="00D337AA"/>
    <w:rsid w:val="00D339A6"/>
    <w:rsid w:val="00D339CC"/>
    <w:rsid w:val="00D33F3D"/>
    <w:rsid w:val="00D35085"/>
    <w:rsid w:val="00D35C05"/>
    <w:rsid w:val="00D37BF7"/>
    <w:rsid w:val="00D37E46"/>
    <w:rsid w:val="00D37E4A"/>
    <w:rsid w:val="00D435B5"/>
    <w:rsid w:val="00D43737"/>
    <w:rsid w:val="00D43858"/>
    <w:rsid w:val="00D439D7"/>
    <w:rsid w:val="00D45D78"/>
    <w:rsid w:val="00D46DFB"/>
    <w:rsid w:val="00D479E4"/>
    <w:rsid w:val="00D50992"/>
    <w:rsid w:val="00D52095"/>
    <w:rsid w:val="00D52345"/>
    <w:rsid w:val="00D54C45"/>
    <w:rsid w:val="00D5601F"/>
    <w:rsid w:val="00D574B4"/>
    <w:rsid w:val="00D57D01"/>
    <w:rsid w:val="00D60702"/>
    <w:rsid w:val="00D60A30"/>
    <w:rsid w:val="00D61309"/>
    <w:rsid w:val="00D61F90"/>
    <w:rsid w:val="00D62B68"/>
    <w:rsid w:val="00D63B1F"/>
    <w:rsid w:val="00D6427E"/>
    <w:rsid w:val="00D649A7"/>
    <w:rsid w:val="00D6568A"/>
    <w:rsid w:val="00D669C1"/>
    <w:rsid w:val="00D6725A"/>
    <w:rsid w:val="00D67765"/>
    <w:rsid w:val="00D7014B"/>
    <w:rsid w:val="00D70ECF"/>
    <w:rsid w:val="00D71882"/>
    <w:rsid w:val="00D73E66"/>
    <w:rsid w:val="00D74F81"/>
    <w:rsid w:val="00D75C6A"/>
    <w:rsid w:val="00D75D18"/>
    <w:rsid w:val="00D7727A"/>
    <w:rsid w:val="00D77573"/>
    <w:rsid w:val="00D77714"/>
    <w:rsid w:val="00D811E1"/>
    <w:rsid w:val="00D81F7A"/>
    <w:rsid w:val="00D82CA2"/>
    <w:rsid w:val="00D82E45"/>
    <w:rsid w:val="00D84C7B"/>
    <w:rsid w:val="00D84F16"/>
    <w:rsid w:val="00D8575B"/>
    <w:rsid w:val="00D85EB1"/>
    <w:rsid w:val="00D8714B"/>
    <w:rsid w:val="00D90787"/>
    <w:rsid w:val="00D911C3"/>
    <w:rsid w:val="00D91DC3"/>
    <w:rsid w:val="00D92D19"/>
    <w:rsid w:val="00D945B5"/>
    <w:rsid w:val="00D950C4"/>
    <w:rsid w:val="00D96D36"/>
    <w:rsid w:val="00DA1148"/>
    <w:rsid w:val="00DA148E"/>
    <w:rsid w:val="00DA1532"/>
    <w:rsid w:val="00DA1D4D"/>
    <w:rsid w:val="00DA24B7"/>
    <w:rsid w:val="00DA530E"/>
    <w:rsid w:val="00DA548D"/>
    <w:rsid w:val="00DA5885"/>
    <w:rsid w:val="00DA5A37"/>
    <w:rsid w:val="00DA5EC1"/>
    <w:rsid w:val="00DA6774"/>
    <w:rsid w:val="00DA6B80"/>
    <w:rsid w:val="00DA7B63"/>
    <w:rsid w:val="00DA7D80"/>
    <w:rsid w:val="00DB06ED"/>
    <w:rsid w:val="00DB0D10"/>
    <w:rsid w:val="00DB0D2D"/>
    <w:rsid w:val="00DB2F24"/>
    <w:rsid w:val="00DB3915"/>
    <w:rsid w:val="00DB3E8C"/>
    <w:rsid w:val="00DB50E7"/>
    <w:rsid w:val="00DB5A27"/>
    <w:rsid w:val="00DB5AFA"/>
    <w:rsid w:val="00DB66FC"/>
    <w:rsid w:val="00DC02BE"/>
    <w:rsid w:val="00DC08D3"/>
    <w:rsid w:val="00DC13D8"/>
    <w:rsid w:val="00DC1A17"/>
    <w:rsid w:val="00DC2760"/>
    <w:rsid w:val="00DC3951"/>
    <w:rsid w:val="00DC3F98"/>
    <w:rsid w:val="00DC43E2"/>
    <w:rsid w:val="00DC4495"/>
    <w:rsid w:val="00DC4CDD"/>
    <w:rsid w:val="00DC4E48"/>
    <w:rsid w:val="00DC5666"/>
    <w:rsid w:val="00DC6382"/>
    <w:rsid w:val="00DC7FFD"/>
    <w:rsid w:val="00DD0BED"/>
    <w:rsid w:val="00DD0D15"/>
    <w:rsid w:val="00DD2C39"/>
    <w:rsid w:val="00DD39E9"/>
    <w:rsid w:val="00DD4198"/>
    <w:rsid w:val="00DD43DA"/>
    <w:rsid w:val="00DD565A"/>
    <w:rsid w:val="00DD5D01"/>
    <w:rsid w:val="00DD74CE"/>
    <w:rsid w:val="00DE04EE"/>
    <w:rsid w:val="00DE1519"/>
    <w:rsid w:val="00DE1C99"/>
    <w:rsid w:val="00DE3C34"/>
    <w:rsid w:val="00DE42DD"/>
    <w:rsid w:val="00DE49D8"/>
    <w:rsid w:val="00DE60DE"/>
    <w:rsid w:val="00DE634C"/>
    <w:rsid w:val="00DE7383"/>
    <w:rsid w:val="00DF03FF"/>
    <w:rsid w:val="00DF10EF"/>
    <w:rsid w:val="00DF1419"/>
    <w:rsid w:val="00DF1A78"/>
    <w:rsid w:val="00DF31FB"/>
    <w:rsid w:val="00DF45B0"/>
    <w:rsid w:val="00DF4881"/>
    <w:rsid w:val="00DF4A57"/>
    <w:rsid w:val="00DF5214"/>
    <w:rsid w:val="00DF584A"/>
    <w:rsid w:val="00DF5A62"/>
    <w:rsid w:val="00DF67C7"/>
    <w:rsid w:val="00E00F92"/>
    <w:rsid w:val="00E012C3"/>
    <w:rsid w:val="00E01564"/>
    <w:rsid w:val="00E01E5B"/>
    <w:rsid w:val="00E02346"/>
    <w:rsid w:val="00E04014"/>
    <w:rsid w:val="00E046E7"/>
    <w:rsid w:val="00E04B03"/>
    <w:rsid w:val="00E04BDB"/>
    <w:rsid w:val="00E0627F"/>
    <w:rsid w:val="00E069CE"/>
    <w:rsid w:val="00E0701C"/>
    <w:rsid w:val="00E0750E"/>
    <w:rsid w:val="00E079AD"/>
    <w:rsid w:val="00E10209"/>
    <w:rsid w:val="00E10892"/>
    <w:rsid w:val="00E10BE0"/>
    <w:rsid w:val="00E10BFC"/>
    <w:rsid w:val="00E11789"/>
    <w:rsid w:val="00E117B1"/>
    <w:rsid w:val="00E12558"/>
    <w:rsid w:val="00E1532F"/>
    <w:rsid w:val="00E15863"/>
    <w:rsid w:val="00E2009B"/>
    <w:rsid w:val="00E20302"/>
    <w:rsid w:val="00E2461C"/>
    <w:rsid w:val="00E246D0"/>
    <w:rsid w:val="00E24791"/>
    <w:rsid w:val="00E26549"/>
    <w:rsid w:val="00E276D3"/>
    <w:rsid w:val="00E34A3C"/>
    <w:rsid w:val="00E3534B"/>
    <w:rsid w:val="00E35718"/>
    <w:rsid w:val="00E35C18"/>
    <w:rsid w:val="00E36606"/>
    <w:rsid w:val="00E3733B"/>
    <w:rsid w:val="00E40417"/>
    <w:rsid w:val="00E41805"/>
    <w:rsid w:val="00E419C6"/>
    <w:rsid w:val="00E439F3"/>
    <w:rsid w:val="00E449B1"/>
    <w:rsid w:val="00E44C82"/>
    <w:rsid w:val="00E46014"/>
    <w:rsid w:val="00E46428"/>
    <w:rsid w:val="00E479AA"/>
    <w:rsid w:val="00E504DA"/>
    <w:rsid w:val="00E52300"/>
    <w:rsid w:val="00E531E1"/>
    <w:rsid w:val="00E53700"/>
    <w:rsid w:val="00E5382D"/>
    <w:rsid w:val="00E53F87"/>
    <w:rsid w:val="00E54AD3"/>
    <w:rsid w:val="00E555DA"/>
    <w:rsid w:val="00E55E7F"/>
    <w:rsid w:val="00E575A7"/>
    <w:rsid w:val="00E57F8C"/>
    <w:rsid w:val="00E61023"/>
    <w:rsid w:val="00E6338F"/>
    <w:rsid w:val="00E65221"/>
    <w:rsid w:val="00E6610A"/>
    <w:rsid w:val="00E665B0"/>
    <w:rsid w:val="00E704CF"/>
    <w:rsid w:val="00E7064D"/>
    <w:rsid w:val="00E70712"/>
    <w:rsid w:val="00E70E54"/>
    <w:rsid w:val="00E717DC"/>
    <w:rsid w:val="00E73CEB"/>
    <w:rsid w:val="00E75880"/>
    <w:rsid w:val="00E76C3D"/>
    <w:rsid w:val="00E80785"/>
    <w:rsid w:val="00E82DF6"/>
    <w:rsid w:val="00E82E27"/>
    <w:rsid w:val="00E85056"/>
    <w:rsid w:val="00E850F5"/>
    <w:rsid w:val="00E85EFA"/>
    <w:rsid w:val="00E85F54"/>
    <w:rsid w:val="00E87725"/>
    <w:rsid w:val="00E905CB"/>
    <w:rsid w:val="00E91D50"/>
    <w:rsid w:val="00E95FB9"/>
    <w:rsid w:val="00E96114"/>
    <w:rsid w:val="00EA0762"/>
    <w:rsid w:val="00EA0C78"/>
    <w:rsid w:val="00EA1082"/>
    <w:rsid w:val="00EA16DA"/>
    <w:rsid w:val="00EA2829"/>
    <w:rsid w:val="00EA3CCC"/>
    <w:rsid w:val="00EA419F"/>
    <w:rsid w:val="00EA4B94"/>
    <w:rsid w:val="00EA5455"/>
    <w:rsid w:val="00EA557C"/>
    <w:rsid w:val="00EA5598"/>
    <w:rsid w:val="00EA5933"/>
    <w:rsid w:val="00EA6363"/>
    <w:rsid w:val="00EA660E"/>
    <w:rsid w:val="00EA7683"/>
    <w:rsid w:val="00EA7703"/>
    <w:rsid w:val="00EB0458"/>
    <w:rsid w:val="00EB1042"/>
    <w:rsid w:val="00EB12C4"/>
    <w:rsid w:val="00EB1C4A"/>
    <w:rsid w:val="00EB1CC7"/>
    <w:rsid w:val="00EB204C"/>
    <w:rsid w:val="00EB26DD"/>
    <w:rsid w:val="00EB394D"/>
    <w:rsid w:val="00EB3CD0"/>
    <w:rsid w:val="00EB51A9"/>
    <w:rsid w:val="00EB6CAD"/>
    <w:rsid w:val="00EC32DA"/>
    <w:rsid w:val="00EC34A9"/>
    <w:rsid w:val="00EC4031"/>
    <w:rsid w:val="00EC40CA"/>
    <w:rsid w:val="00EC434B"/>
    <w:rsid w:val="00EC62AA"/>
    <w:rsid w:val="00EC6548"/>
    <w:rsid w:val="00EC6BD6"/>
    <w:rsid w:val="00EC7758"/>
    <w:rsid w:val="00EC7A9E"/>
    <w:rsid w:val="00EC7D7B"/>
    <w:rsid w:val="00ED08A9"/>
    <w:rsid w:val="00ED19AD"/>
    <w:rsid w:val="00ED19C9"/>
    <w:rsid w:val="00ED2BE4"/>
    <w:rsid w:val="00ED30B5"/>
    <w:rsid w:val="00ED3508"/>
    <w:rsid w:val="00ED55AE"/>
    <w:rsid w:val="00ED5E2B"/>
    <w:rsid w:val="00ED5F28"/>
    <w:rsid w:val="00ED72BE"/>
    <w:rsid w:val="00EE1272"/>
    <w:rsid w:val="00EE12F2"/>
    <w:rsid w:val="00EE1AFB"/>
    <w:rsid w:val="00EE1B35"/>
    <w:rsid w:val="00EE215C"/>
    <w:rsid w:val="00EE2370"/>
    <w:rsid w:val="00EE3357"/>
    <w:rsid w:val="00EE34B7"/>
    <w:rsid w:val="00EE51FC"/>
    <w:rsid w:val="00EE6D81"/>
    <w:rsid w:val="00EE7A7E"/>
    <w:rsid w:val="00EF0CC6"/>
    <w:rsid w:val="00EF1399"/>
    <w:rsid w:val="00EF3522"/>
    <w:rsid w:val="00EF470B"/>
    <w:rsid w:val="00EF542B"/>
    <w:rsid w:val="00EF5AB8"/>
    <w:rsid w:val="00EF6A66"/>
    <w:rsid w:val="00EF6B49"/>
    <w:rsid w:val="00EF6C4E"/>
    <w:rsid w:val="00EF74AD"/>
    <w:rsid w:val="00EF756A"/>
    <w:rsid w:val="00F00541"/>
    <w:rsid w:val="00F00F79"/>
    <w:rsid w:val="00F0204F"/>
    <w:rsid w:val="00F02060"/>
    <w:rsid w:val="00F025D3"/>
    <w:rsid w:val="00F02F59"/>
    <w:rsid w:val="00F03421"/>
    <w:rsid w:val="00F03F2E"/>
    <w:rsid w:val="00F0616A"/>
    <w:rsid w:val="00F06EE5"/>
    <w:rsid w:val="00F1120F"/>
    <w:rsid w:val="00F12904"/>
    <w:rsid w:val="00F1307E"/>
    <w:rsid w:val="00F13AF4"/>
    <w:rsid w:val="00F1412C"/>
    <w:rsid w:val="00F14332"/>
    <w:rsid w:val="00F1544A"/>
    <w:rsid w:val="00F1676B"/>
    <w:rsid w:val="00F1700B"/>
    <w:rsid w:val="00F205B9"/>
    <w:rsid w:val="00F21054"/>
    <w:rsid w:val="00F22579"/>
    <w:rsid w:val="00F23167"/>
    <w:rsid w:val="00F23DD1"/>
    <w:rsid w:val="00F23FEA"/>
    <w:rsid w:val="00F24049"/>
    <w:rsid w:val="00F25793"/>
    <w:rsid w:val="00F2632D"/>
    <w:rsid w:val="00F2721B"/>
    <w:rsid w:val="00F272FC"/>
    <w:rsid w:val="00F277A3"/>
    <w:rsid w:val="00F32892"/>
    <w:rsid w:val="00F32E50"/>
    <w:rsid w:val="00F3309C"/>
    <w:rsid w:val="00F334A8"/>
    <w:rsid w:val="00F34B9A"/>
    <w:rsid w:val="00F34C79"/>
    <w:rsid w:val="00F372FE"/>
    <w:rsid w:val="00F42CFE"/>
    <w:rsid w:val="00F42E61"/>
    <w:rsid w:val="00F43171"/>
    <w:rsid w:val="00F43218"/>
    <w:rsid w:val="00F434A7"/>
    <w:rsid w:val="00F43920"/>
    <w:rsid w:val="00F44602"/>
    <w:rsid w:val="00F446FB"/>
    <w:rsid w:val="00F45BA2"/>
    <w:rsid w:val="00F45D7F"/>
    <w:rsid w:val="00F46874"/>
    <w:rsid w:val="00F47392"/>
    <w:rsid w:val="00F4751A"/>
    <w:rsid w:val="00F476CE"/>
    <w:rsid w:val="00F503FD"/>
    <w:rsid w:val="00F5197F"/>
    <w:rsid w:val="00F52BF7"/>
    <w:rsid w:val="00F538A5"/>
    <w:rsid w:val="00F5405D"/>
    <w:rsid w:val="00F55565"/>
    <w:rsid w:val="00F577A0"/>
    <w:rsid w:val="00F57E9E"/>
    <w:rsid w:val="00F60136"/>
    <w:rsid w:val="00F61D8C"/>
    <w:rsid w:val="00F633AD"/>
    <w:rsid w:val="00F63489"/>
    <w:rsid w:val="00F6424A"/>
    <w:rsid w:val="00F6573A"/>
    <w:rsid w:val="00F668FF"/>
    <w:rsid w:val="00F66BBD"/>
    <w:rsid w:val="00F66C0F"/>
    <w:rsid w:val="00F67BC8"/>
    <w:rsid w:val="00F70A41"/>
    <w:rsid w:val="00F70BA6"/>
    <w:rsid w:val="00F70BAE"/>
    <w:rsid w:val="00F71F78"/>
    <w:rsid w:val="00F72815"/>
    <w:rsid w:val="00F72A22"/>
    <w:rsid w:val="00F72A72"/>
    <w:rsid w:val="00F736C0"/>
    <w:rsid w:val="00F736DD"/>
    <w:rsid w:val="00F7409F"/>
    <w:rsid w:val="00F74623"/>
    <w:rsid w:val="00F762E6"/>
    <w:rsid w:val="00F76335"/>
    <w:rsid w:val="00F77B82"/>
    <w:rsid w:val="00F77D55"/>
    <w:rsid w:val="00F811C3"/>
    <w:rsid w:val="00F820A0"/>
    <w:rsid w:val="00F8354C"/>
    <w:rsid w:val="00F84233"/>
    <w:rsid w:val="00F85152"/>
    <w:rsid w:val="00F85CB0"/>
    <w:rsid w:val="00F86A24"/>
    <w:rsid w:val="00F874F5"/>
    <w:rsid w:val="00F9102B"/>
    <w:rsid w:val="00F91A6F"/>
    <w:rsid w:val="00F91B50"/>
    <w:rsid w:val="00F91EC5"/>
    <w:rsid w:val="00F93A5A"/>
    <w:rsid w:val="00F94237"/>
    <w:rsid w:val="00F95FC4"/>
    <w:rsid w:val="00F964AC"/>
    <w:rsid w:val="00F964CF"/>
    <w:rsid w:val="00F96D95"/>
    <w:rsid w:val="00F974D4"/>
    <w:rsid w:val="00F97C53"/>
    <w:rsid w:val="00FA1417"/>
    <w:rsid w:val="00FA35F9"/>
    <w:rsid w:val="00FA378B"/>
    <w:rsid w:val="00FA3F65"/>
    <w:rsid w:val="00FA555C"/>
    <w:rsid w:val="00FA760A"/>
    <w:rsid w:val="00FA77D9"/>
    <w:rsid w:val="00FB02E6"/>
    <w:rsid w:val="00FB118B"/>
    <w:rsid w:val="00FB1D0D"/>
    <w:rsid w:val="00FB2C51"/>
    <w:rsid w:val="00FB3B38"/>
    <w:rsid w:val="00FB47DC"/>
    <w:rsid w:val="00FB6448"/>
    <w:rsid w:val="00FB65CD"/>
    <w:rsid w:val="00FB6B76"/>
    <w:rsid w:val="00FB6BD1"/>
    <w:rsid w:val="00FC0141"/>
    <w:rsid w:val="00FC0405"/>
    <w:rsid w:val="00FC15AF"/>
    <w:rsid w:val="00FC27CA"/>
    <w:rsid w:val="00FC3812"/>
    <w:rsid w:val="00FC3830"/>
    <w:rsid w:val="00FC38B8"/>
    <w:rsid w:val="00FC426C"/>
    <w:rsid w:val="00FC4396"/>
    <w:rsid w:val="00FC5055"/>
    <w:rsid w:val="00FC5F6E"/>
    <w:rsid w:val="00FC77CC"/>
    <w:rsid w:val="00FC7BCD"/>
    <w:rsid w:val="00FD05DC"/>
    <w:rsid w:val="00FD0E03"/>
    <w:rsid w:val="00FD3F91"/>
    <w:rsid w:val="00FD4232"/>
    <w:rsid w:val="00FD4C79"/>
    <w:rsid w:val="00FD4E05"/>
    <w:rsid w:val="00FD4E45"/>
    <w:rsid w:val="00FD6AB1"/>
    <w:rsid w:val="00FD6FA7"/>
    <w:rsid w:val="00FE02F4"/>
    <w:rsid w:val="00FE0B5D"/>
    <w:rsid w:val="00FE132A"/>
    <w:rsid w:val="00FE3D46"/>
    <w:rsid w:val="00FE56CE"/>
    <w:rsid w:val="00FE7F86"/>
    <w:rsid w:val="00FF1CCA"/>
    <w:rsid w:val="00FF1CD6"/>
    <w:rsid w:val="00FF51B2"/>
    <w:rsid w:val="00FF53EB"/>
    <w:rsid w:val="00FF6041"/>
    <w:rsid w:val="00FF638F"/>
    <w:rsid w:val="00FF7A7F"/>
    <w:rsid w:val="00FF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12FE8F4"/>
  <w15:docId w15:val="{0481DCDE-A75C-43CC-8343-45C43C6A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49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1B2F"/>
    <w:pPr>
      <w:tabs>
        <w:tab w:val="center" w:pos="4153"/>
        <w:tab w:val="right" w:pos="8306"/>
      </w:tabs>
    </w:pPr>
  </w:style>
  <w:style w:type="character" w:customStyle="1" w:styleId="HeaderChar">
    <w:name w:val="Header Char"/>
    <w:basedOn w:val="DefaultParagraphFont"/>
    <w:link w:val="Header"/>
    <w:uiPriority w:val="99"/>
    <w:locked/>
    <w:rsid w:val="008522DE"/>
    <w:rPr>
      <w:sz w:val="24"/>
    </w:rPr>
  </w:style>
  <w:style w:type="paragraph" w:styleId="Footer">
    <w:name w:val="footer"/>
    <w:basedOn w:val="Normal"/>
    <w:link w:val="FooterChar"/>
    <w:uiPriority w:val="99"/>
    <w:rsid w:val="00201B2F"/>
    <w:pPr>
      <w:tabs>
        <w:tab w:val="center" w:pos="4153"/>
        <w:tab w:val="right" w:pos="8306"/>
      </w:tabs>
    </w:pPr>
  </w:style>
  <w:style w:type="character" w:customStyle="1" w:styleId="FooterChar">
    <w:name w:val="Footer Char"/>
    <w:basedOn w:val="DefaultParagraphFont"/>
    <w:link w:val="Footer"/>
    <w:uiPriority w:val="99"/>
    <w:locked/>
    <w:rsid w:val="009962FD"/>
    <w:rPr>
      <w:sz w:val="24"/>
    </w:rPr>
  </w:style>
  <w:style w:type="table" w:styleId="TableGrid">
    <w:name w:val="Table Grid"/>
    <w:basedOn w:val="TableNormal"/>
    <w:uiPriority w:val="59"/>
    <w:rsid w:val="00ED0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C6BD6"/>
    <w:rPr>
      <w:rFonts w:cs="Times New Roman"/>
    </w:rPr>
  </w:style>
  <w:style w:type="paragraph" w:styleId="BalloonText">
    <w:name w:val="Balloon Text"/>
    <w:basedOn w:val="Normal"/>
    <w:link w:val="BalloonTextChar"/>
    <w:uiPriority w:val="99"/>
    <w:semiHidden/>
    <w:rsid w:val="00710F4C"/>
    <w:rPr>
      <w:rFonts w:ascii="Tahoma" w:hAnsi="Tahoma" w:cs="Tahoma"/>
      <w:sz w:val="16"/>
      <w:szCs w:val="16"/>
    </w:rPr>
  </w:style>
  <w:style w:type="character" w:customStyle="1" w:styleId="BalloonTextChar">
    <w:name w:val="Balloon Text Char"/>
    <w:basedOn w:val="DefaultParagraphFont"/>
    <w:link w:val="BalloonText"/>
    <w:uiPriority w:val="99"/>
    <w:semiHidden/>
    <w:rsid w:val="0064079F"/>
    <w:rPr>
      <w:sz w:val="0"/>
      <w:szCs w:val="0"/>
    </w:rPr>
  </w:style>
  <w:style w:type="paragraph" w:styleId="ListParagraph">
    <w:name w:val="List Paragraph"/>
    <w:basedOn w:val="Normal"/>
    <w:uiPriority w:val="34"/>
    <w:qFormat/>
    <w:rsid w:val="00284792"/>
    <w:pPr>
      <w:ind w:left="720"/>
    </w:pPr>
  </w:style>
  <w:style w:type="paragraph" w:styleId="ListBullet">
    <w:name w:val="List Bullet"/>
    <w:basedOn w:val="Normal"/>
    <w:uiPriority w:val="99"/>
    <w:semiHidden/>
    <w:unhideWhenUsed/>
    <w:rsid w:val="00127CBA"/>
    <w:pPr>
      <w:numPr>
        <w:numId w:val="1"/>
      </w:numPr>
      <w:contextualSpacing/>
    </w:pPr>
  </w:style>
  <w:style w:type="character" w:styleId="Hyperlink">
    <w:name w:val="Hyperlink"/>
    <w:basedOn w:val="DefaultParagraphFont"/>
    <w:uiPriority w:val="99"/>
    <w:unhideWhenUsed/>
    <w:rsid w:val="00014A0A"/>
    <w:rPr>
      <w:color w:val="0000FF"/>
      <w:u w:val="single"/>
    </w:rPr>
  </w:style>
  <w:style w:type="paragraph" w:customStyle="1" w:styleId="ecxmsolistparagraph">
    <w:name w:val="ecxmsolistparagraph"/>
    <w:basedOn w:val="Normal"/>
    <w:rsid w:val="00265A29"/>
    <w:pPr>
      <w:spacing w:after="324"/>
    </w:pPr>
  </w:style>
  <w:style w:type="character" w:styleId="CommentReference">
    <w:name w:val="annotation reference"/>
    <w:basedOn w:val="DefaultParagraphFont"/>
    <w:uiPriority w:val="99"/>
    <w:semiHidden/>
    <w:unhideWhenUsed/>
    <w:rsid w:val="002F004B"/>
    <w:rPr>
      <w:sz w:val="16"/>
    </w:rPr>
  </w:style>
  <w:style w:type="paragraph" w:styleId="CommentText">
    <w:name w:val="annotation text"/>
    <w:basedOn w:val="Normal"/>
    <w:link w:val="CommentTextChar"/>
    <w:uiPriority w:val="99"/>
    <w:semiHidden/>
    <w:unhideWhenUsed/>
    <w:rsid w:val="002F004B"/>
    <w:rPr>
      <w:sz w:val="20"/>
      <w:szCs w:val="20"/>
    </w:rPr>
  </w:style>
  <w:style w:type="character" w:customStyle="1" w:styleId="CommentTextChar">
    <w:name w:val="Comment Text Char"/>
    <w:basedOn w:val="DefaultParagraphFont"/>
    <w:link w:val="CommentText"/>
    <w:uiPriority w:val="99"/>
    <w:semiHidden/>
    <w:locked/>
    <w:rsid w:val="002F004B"/>
    <w:rPr>
      <w:rFonts w:cs="Times New Roman"/>
    </w:rPr>
  </w:style>
  <w:style w:type="paragraph" w:styleId="CommentSubject">
    <w:name w:val="annotation subject"/>
    <w:basedOn w:val="CommentText"/>
    <w:next w:val="CommentText"/>
    <w:link w:val="CommentSubjectChar"/>
    <w:uiPriority w:val="99"/>
    <w:semiHidden/>
    <w:unhideWhenUsed/>
    <w:rsid w:val="002F004B"/>
    <w:rPr>
      <w:b/>
      <w:bCs/>
    </w:rPr>
  </w:style>
  <w:style w:type="character" w:customStyle="1" w:styleId="CommentSubjectChar">
    <w:name w:val="Comment Subject Char"/>
    <w:basedOn w:val="CommentTextChar"/>
    <w:link w:val="CommentSubject"/>
    <w:uiPriority w:val="99"/>
    <w:semiHidden/>
    <w:locked/>
    <w:rsid w:val="002F004B"/>
    <w:rPr>
      <w:rFonts w:cs="Times New Roman"/>
      <w:b/>
    </w:rPr>
  </w:style>
  <w:style w:type="paragraph" w:styleId="BodyText2">
    <w:name w:val="Body Text 2"/>
    <w:basedOn w:val="Normal"/>
    <w:link w:val="BodyText2Char"/>
    <w:uiPriority w:val="99"/>
    <w:semiHidden/>
    <w:unhideWhenUsed/>
    <w:rsid w:val="008833B2"/>
    <w:rPr>
      <w:sz w:val="22"/>
      <w:lang w:eastAsia="en-US"/>
    </w:rPr>
  </w:style>
  <w:style w:type="character" w:customStyle="1" w:styleId="BodyText2Char">
    <w:name w:val="Body Text 2 Char"/>
    <w:basedOn w:val="DefaultParagraphFont"/>
    <w:link w:val="BodyText2"/>
    <w:uiPriority w:val="99"/>
    <w:semiHidden/>
    <w:locked/>
    <w:rsid w:val="008833B2"/>
    <w:rPr>
      <w:sz w:val="24"/>
      <w:lang w:eastAsia="en-US"/>
    </w:rPr>
  </w:style>
  <w:style w:type="character" w:customStyle="1" w:styleId="ecxyiv9906717095mark">
    <w:name w:val="ecxyiv9906717095mark"/>
    <w:basedOn w:val="DefaultParagraphFont"/>
    <w:rsid w:val="008666EA"/>
    <w:rPr>
      <w:rFonts w:cs="Times New Roman"/>
    </w:rPr>
  </w:style>
  <w:style w:type="paragraph" w:customStyle="1" w:styleId="Default">
    <w:name w:val="Default"/>
    <w:rsid w:val="00470224"/>
    <w:pPr>
      <w:autoSpaceDE w:val="0"/>
      <w:autoSpaceDN w:val="0"/>
      <w:adjustRightInd w:val="0"/>
    </w:pPr>
    <w:rPr>
      <w:rFonts w:ascii="Arial" w:hAnsi="Arial" w:cs="Arial"/>
      <w:color w:val="000000"/>
      <w:sz w:val="24"/>
      <w:szCs w:val="24"/>
    </w:rPr>
  </w:style>
  <w:style w:type="paragraph" w:styleId="NoSpacing">
    <w:name w:val="No Spacing"/>
    <w:uiPriority w:val="1"/>
    <w:qFormat/>
    <w:rsid w:val="0083125F"/>
    <w:rPr>
      <w:sz w:val="24"/>
      <w:szCs w:val="24"/>
    </w:rPr>
  </w:style>
  <w:style w:type="paragraph" w:styleId="NormalWeb">
    <w:name w:val="Normal (Web)"/>
    <w:basedOn w:val="Normal"/>
    <w:uiPriority w:val="99"/>
    <w:rsid w:val="00001851"/>
    <w:pPr>
      <w:spacing w:before="100" w:beforeAutospacing="1" w:after="100" w:afterAutospacing="1" w:line="276" w:lineRule="auto"/>
    </w:pPr>
  </w:style>
  <w:style w:type="character" w:styleId="Strong">
    <w:name w:val="Strong"/>
    <w:basedOn w:val="DefaultParagraphFont"/>
    <w:uiPriority w:val="22"/>
    <w:qFormat/>
    <w:rsid w:val="00B526A3"/>
    <w:rPr>
      <w:b/>
      <w:bCs/>
    </w:rPr>
  </w:style>
  <w:style w:type="character" w:styleId="SubtleEmphasis">
    <w:name w:val="Subtle Emphasis"/>
    <w:basedOn w:val="DefaultParagraphFont"/>
    <w:uiPriority w:val="19"/>
    <w:qFormat/>
    <w:rsid w:val="005F248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265744">
      <w:bodyDiv w:val="1"/>
      <w:marLeft w:val="210"/>
      <w:marRight w:val="210"/>
      <w:marTop w:val="0"/>
      <w:marBottom w:val="0"/>
      <w:divBdr>
        <w:top w:val="none" w:sz="0" w:space="0" w:color="auto"/>
        <w:left w:val="none" w:sz="0" w:space="0" w:color="auto"/>
        <w:bottom w:val="none" w:sz="0" w:space="0" w:color="auto"/>
        <w:right w:val="none" w:sz="0" w:space="0" w:color="auto"/>
      </w:divBdr>
      <w:divsChild>
        <w:div w:id="466124703">
          <w:marLeft w:val="0"/>
          <w:marRight w:val="0"/>
          <w:marTop w:val="120"/>
          <w:marBottom w:val="120"/>
          <w:divBdr>
            <w:top w:val="none" w:sz="0" w:space="0" w:color="auto"/>
            <w:left w:val="none" w:sz="0" w:space="0" w:color="auto"/>
            <w:bottom w:val="none" w:sz="0" w:space="0" w:color="auto"/>
            <w:right w:val="none" w:sz="0" w:space="0" w:color="auto"/>
          </w:divBdr>
          <w:divsChild>
            <w:div w:id="896084936">
              <w:marLeft w:val="0"/>
              <w:marRight w:val="0"/>
              <w:marTop w:val="0"/>
              <w:marBottom w:val="0"/>
              <w:divBdr>
                <w:top w:val="none" w:sz="0" w:space="0" w:color="auto"/>
                <w:left w:val="none" w:sz="0" w:space="0" w:color="auto"/>
                <w:bottom w:val="none" w:sz="0" w:space="0" w:color="auto"/>
                <w:right w:val="none" w:sz="0" w:space="0" w:color="auto"/>
              </w:divBdr>
              <w:divsChild>
                <w:div w:id="961419564">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77843721">
      <w:bodyDiv w:val="1"/>
      <w:marLeft w:val="210"/>
      <w:marRight w:val="210"/>
      <w:marTop w:val="0"/>
      <w:marBottom w:val="0"/>
      <w:divBdr>
        <w:top w:val="none" w:sz="0" w:space="0" w:color="auto"/>
        <w:left w:val="none" w:sz="0" w:space="0" w:color="auto"/>
        <w:bottom w:val="none" w:sz="0" w:space="0" w:color="auto"/>
        <w:right w:val="none" w:sz="0" w:space="0" w:color="auto"/>
      </w:divBdr>
      <w:divsChild>
        <w:div w:id="1764379227">
          <w:marLeft w:val="0"/>
          <w:marRight w:val="0"/>
          <w:marTop w:val="120"/>
          <w:marBottom w:val="120"/>
          <w:divBdr>
            <w:top w:val="none" w:sz="0" w:space="0" w:color="auto"/>
            <w:left w:val="none" w:sz="0" w:space="0" w:color="auto"/>
            <w:bottom w:val="none" w:sz="0" w:space="0" w:color="auto"/>
            <w:right w:val="none" w:sz="0" w:space="0" w:color="auto"/>
          </w:divBdr>
          <w:divsChild>
            <w:div w:id="1698658772">
              <w:marLeft w:val="0"/>
              <w:marRight w:val="0"/>
              <w:marTop w:val="0"/>
              <w:marBottom w:val="0"/>
              <w:divBdr>
                <w:top w:val="none" w:sz="0" w:space="0" w:color="auto"/>
                <w:left w:val="none" w:sz="0" w:space="0" w:color="auto"/>
                <w:bottom w:val="none" w:sz="0" w:space="0" w:color="auto"/>
                <w:right w:val="none" w:sz="0" w:space="0" w:color="auto"/>
              </w:divBdr>
              <w:divsChild>
                <w:div w:id="877624758">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21168173">
      <w:bodyDiv w:val="1"/>
      <w:marLeft w:val="210"/>
      <w:marRight w:val="210"/>
      <w:marTop w:val="0"/>
      <w:marBottom w:val="0"/>
      <w:divBdr>
        <w:top w:val="none" w:sz="0" w:space="0" w:color="auto"/>
        <w:left w:val="none" w:sz="0" w:space="0" w:color="auto"/>
        <w:bottom w:val="none" w:sz="0" w:space="0" w:color="auto"/>
        <w:right w:val="none" w:sz="0" w:space="0" w:color="auto"/>
      </w:divBdr>
      <w:divsChild>
        <w:div w:id="301228567">
          <w:marLeft w:val="0"/>
          <w:marRight w:val="0"/>
          <w:marTop w:val="120"/>
          <w:marBottom w:val="120"/>
          <w:divBdr>
            <w:top w:val="none" w:sz="0" w:space="0" w:color="auto"/>
            <w:left w:val="none" w:sz="0" w:space="0" w:color="auto"/>
            <w:bottom w:val="none" w:sz="0" w:space="0" w:color="auto"/>
            <w:right w:val="none" w:sz="0" w:space="0" w:color="auto"/>
          </w:divBdr>
          <w:divsChild>
            <w:div w:id="191694742">
              <w:marLeft w:val="0"/>
              <w:marRight w:val="0"/>
              <w:marTop w:val="0"/>
              <w:marBottom w:val="0"/>
              <w:divBdr>
                <w:top w:val="none" w:sz="0" w:space="0" w:color="auto"/>
                <w:left w:val="none" w:sz="0" w:space="0" w:color="auto"/>
                <w:bottom w:val="none" w:sz="0" w:space="0" w:color="auto"/>
                <w:right w:val="none" w:sz="0" w:space="0" w:color="auto"/>
              </w:divBdr>
              <w:divsChild>
                <w:div w:id="2125952895">
                  <w:marLeft w:val="0"/>
                  <w:marRight w:val="0"/>
                  <w:marTop w:val="0"/>
                  <w:marBottom w:val="0"/>
                  <w:divBdr>
                    <w:top w:val="none" w:sz="0" w:space="0" w:color="auto"/>
                    <w:left w:val="none" w:sz="0" w:space="0" w:color="auto"/>
                    <w:bottom w:val="none" w:sz="0" w:space="0" w:color="auto"/>
                    <w:right w:val="none" w:sz="0" w:space="0" w:color="auto"/>
                  </w:divBdr>
                </w:div>
                <w:div w:id="1725374148">
                  <w:marLeft w:val="0"/>
                  <w:marRight w:val="0"/>
                  <w:marTop w:val="0"/>
                  <w:marBottom w:val="0"/>
                  <w:divBdr>
                    <w:top w:val="none" w:sz="0" w:space="0" w:color="auto"/>
                    <w:left w:val="none" w:sz="0" w:space="0" w:color="auto"/>
                    <w:bottom w:val="none" w:sz="0" w:space="0" w:color="auto"/>
                    <w:right w:val="none" w:sz="0" w:space="0" w:color="auto"/>
                  </w:divBdr>
                </w:div>
                <w:div w:id="1622372944">
                  <w:marLeft w:val="0"/>
                  <w:marRight w:val="0"/>
                  <w:marTop w:val="0"/>
                  <w:marBottom w:val="0"/>
                  <w:divBdr>
                    <w:top w:val="none" w:sz="0" w:space="0" w:color="auto"/>
                    <w:left w:val="none" w:sz="0" w:space="0" w:color="auto"/>
                    <w:bottom w:val="none" w:sz="0" w:space="0" w:color="auto"/>
                    <w:right w:val="none" w:sz="0" w:space="0" w:color="auto"/>
                  </w:divBdr>
                </w:div>
                <w:div w:id="417795566">
                  <w:marLeft w:val="0"/>
                  <w:marRight w:val="0"/>
                  <w:marTop w:val="0"/>
                  <w:marBottom w:val="0"/>
                  <w:divBdr>
                    <w:top w:val="none" w:sz="0" w:space="0" w:color="auto"/>
                    <w:left w:val="none" w:sz="0" w:space="0" w:color="auto"/>
                    <w:bottom w:val="none" w:sz="0" w:space="0" w:color="auto"/>
                    <w:right w:val="none" w:sz="0" w:space="0" w:color="auto"/>
                  </w:divBdr>
                </w:div>
                <w:div w:id="21088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10250">
      <w:bodyDiv w:val="1"/>
      <w:marLeft w:val="210"/>
      <w:marRight w:val="210"/>
      <w:marTop w:val="0"/>
      <w:marBottom w:val="0"/>
      <w:divBdr>
        <w:top w:val="none" w:sz="0" w:space="0" w:color="auto"/>
        <w:left w:val="none" w:sz="0" w:space="0" w:color="auto"/>
        <w:bottom w:val="none" w:sz="0" w:space="0" w:color="auto"/>
        <w:right w:val="none" w:sz="0" w:space="0" w:color="auto"/>
      </w:divBdr>
      <w:divsChild>
        <w:div w:id="1363941043">
          <w:marLeft w:val="0"/>
          <w:marRight w:val="0"/>
          <w:marTop w:val="120"/>
          <w:marBottom w:val="120"/>
          <w:divBdr>
            <w:top w:val="none" w:sz="0" w:space="0" w:color="auto"/>
            <w:left w:val="none" w:sz="0" w:space="0" w:color="auto"/>
            <w:bottom w:val="none" w:sz="0" w:space="0" w:color="auto"/>
            <w:right w:val="none" w:sz="0" w:space="0" w:color="auto"/>
          </w:divBdr>
          <w:divsChild>
            <w:div w:id="16616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7234">
      <w:bodyDiv w:val="1"/>
      <w:marLeft w:val="0"/>
      <w:marRight w:val="0"/>
      <w:marTop w:val="0"/>
      <w:marBottom w:val="0"/>
      <w:divBdr>
        <w:top w:val="none" w:sz="0" w:space="0" w:color="auto"/>
        <w:left w:val="none" w:sz="0" w:space="0" w:color="auto"/>
        <w:bottom w:val="none" w:sz="0" w:space="0" w:color="auto"/>
        <w:right w:val="none" w:sz="0" w:space="0" w:color="auto"/>
      </w:divBdr>
    </w:div>
    <w:div w:id="1632712744">
      <w:bodyDiv w:val="1"/>
      <w:marLeft w:val="0"/>
      <w:marRight w:val="0"/>
      <w:marTop w:val="0"/>
      <w:marBottom w:val="0"/>
      <w:divBdr>
        <w:top w:val="none" w:sz="0" w:space="0" w:color="auto"/>
        <w:left w:val="none" w:sz="0" w:space="0" w:color="auto"/>
        <w:bottom w:val="none" w:sz="0" w:space="0" w:color="auto"/>
        <w:right w:val="none" w:sz="0" w:space="0" w:color="auto"/>
      </w:divBdr>
      <w:divsChild>
        <w:div w:id="1677341612">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845825169">
              <w:marLeft w:val="0"/>
              <w:marRight w:val="0"/>
              <w:marTop w:val="0"/>
              <w:marBottom w:val="0"/>
              <w:divBdr>
                <w:top w:val="none" w:sz="0" w:space="0" w:color="auto"/>
                <w:left w:val="none" w:sz="0" w:space="0" w:color="auto"/>
                <w:bottom w:val="none" w:sz="0" w:space="0" w:color="auto"/>
                <w:right w:val="none" w:sz="0" w:space="0" w:color="auto"/>
              </w:divBdr>
              <w:divsChild>
                <w:div w:id="1748764262">
                  <w:marLeft w:val="0"/>
                  <w:marRight w:val="0"/>
                  <w:marTop w:val="0"/>
                  <w:marBottom w:val="0"/>
                  <w:divBdr>
                    <w:top w:val="none" w:sz="0" w:space="0" w:color="auto"/>
                    <w:left w:val="none" w:sz="0" w:space="0" w:color="auto"/>
                    <w:bottom w:val="none" w:sz="0" w:space="0" w:color="auto"/>
                    <w:right w:val="none" w:sz="0" w:space="0" w:color="auto"/>
                  </w:divBdr>
                </w:div>
                <w:div w:id="326985224">
                  <w:marLeft w:val="0"/>
                  <w:marRight w:val="0"/>
                  <w:marTop w:val="0"/>
                  <w:marBottom w:val="0"/>
                  <w:divBdr>
                    <w:top w:val="none" w:sz="0" w:space="0" w:color="auto"/>
                    <w:left w:val="none" w:sz="0" w:space="0" w:color="auto"/>
                    <w:bottom w:val="none" w:sz="0" w:space="0" w:color="auto"/>
                    <w:right w:val="none" w:sz="0" w:space="0" w:color="auto"/>
                  </w:divBdr>
                </w:div>
                <w:div w:id="1485001855">
                  <w:marLeft w:val="0"/>
                  <w:marRight w:val="0"/>
                  <w:marTop w:val="0"/>
                  <w:marBottom w:val="0"/>
                  <w:divBdr>
                    <w:top w:val="none" w:sz="0" w:space="0" w:color="auto"/>
                    <w:left w:val="none" w:sz="0" w:space="0" w:color="auto"/>
                    <w:bottom w:val="none" w:sz="0" w:space="0" w:color="auto"/>
                    <w:right w:val="none" w:sz="0" w:space="0" w:color="auto"/>
                  </w:divBdr>
                </w:div>
                <w:div w:id="903636391">
                  <w:marLeft w:val="0"/>
                  <w:marRight w:val="0"/>
                  <w:marTop w:val="0"/>
                  <w:marBottom w:val="0"/>
                  <w:divBdr>
                    <w:top w:val="none" w:sz="0" w:space="0" w:color="auto"/>
                    <w:left w:val="none" w:sz="0" w:space="0" w:color="auto"/>
                    <w:bottom w:val="none" w:sz="0" w:space="0" w:color="auto"/>
                    <w:right w:val="none" w:sz="0" w:space="0" w:color="auto"/>
                  </w:divBdr>
                </w:div>
                <w:div w:id="177644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570490">
      <w:marLeft w:val="0"/>
      <w:marRight w:val="0"/>
      <w:marTop w:val="0"/>
      <w:marBottom w:val="0"/>
      <w:divBdr>
        <w:top w:val="none" w:sz="0" w:space="0" w:color="auto"/>
        <w:left w:val="none" w:sz="0" w:space="0" w:color="auto"/>
        <w:bottom w:val="none" w:sz="0" w:space="0" w:color="auto"/>
        <w:right w:val="none" w:sz="0" w:space="0" w:color="auto"/>
      </w:divBdr>
    </w:div>
    <w:div w:id="1656570491">
      <w:marLeft w:val="0"/>
      <w:marRight w:val="0"/>
      <w:marTop w:val="0"/>
      <w:marBottom w:val="0"/>
      <w:divBdr>
        <w:top w:val="none" w:sz="0" w:space="0" w:color="auto"/>
        <w:left w:val="none" w:sz="0" w:space="0" w:color="auto"/>
        <w:bottom w:val="none" w:sz="0" w:space="0" w:color="auto"/>
        <w:right w:val="none" w:sz="0" w:space="0" w:color="auto"/>
      </w:divBdr>
    </w:div>
    <w:div w:id="1656570493">
      <w:marLeft w:val="0"/>
      <w:marRight w:val="0"/>
      <w:marTop w:val="0"/>
      <w:marBottom w:val="0"/>
      <w:divBdr>
        <w:top w:val="none" w:sz="0" w:space="0" w:color="auto"/>
        <w:left w:val="none" w:sz="0" w:space="0" w:color="auto"/>
        <w:bottom w:val="none" w:sz="0" w:space="0" w:color="auto"/>
        <w:right w:val="none" w:sz="0" w:space="0" w:color="auto"/>
      </w:divBdr>
    </w:div>
    <w:div w:id="1656570494">
      <w:marLeft w:val="0"/>
      <w:marRight w:val="0"/>
      <w:marTop w:val="0"/>
      <w:marBottom w:val="0"/>
      <w:divBdr>
        <w:top w:val="none" w:sz="0" w:space="0" w:color="auto"/>
        <w:left w:val="none" w:sz="0" w:space="0" w:color="auto"/>
        <w:bottom w:val="none" w:sz="0" w:space="0" w:color="auto"/>
        <w:right w:val="none" w:sz="0" w:space="0" w:color="auto"/>
      </w:divBdr>
    </w:div>
    <w:div w:id="1656570495">
      <w:marLeft w:val="0"/>
      <w:marRight w:val="0"/>
      <w:marTop w:val="0"/>
      <w:marBottom w:val="0"/>
      <w:divBdr>
        <w:top w:val="none" w:sz="0" w:space="0" w:color="auto"/>
        <w:left w:val="none" w:sz="0" w:space="0" w:color="auto"/>
        <w:bottom w:val="none" w:sz="0" w:space="0" w:color="auto"/>
        <w:right w:val="none" w:sz="0" w:space="0" w:color="auto"/>
      </w:divBdr>
    </w:div>
    <w:div w:id="1656570497">
      <w:marLeft w:val="0"/>
      <w:marRight w:val="0"/>
      <w:marTop w:val="0"/>
      <w:marBottom w:val="0"/>
      <w:divBdr>
        <w:top w:val="none" w:sz="0" w:space="0" w:color="auto"/>
        <w:left w:val="none" w:sz="0" w:space="0" w:color="auto"/>
        <w:bottom w:val="none" w:sz="0" w:space="0" w:color="auto"/>
        <w:right w:val="none" w:sz="0" w:space="0" w:color="auto"/>
      </w:divBdr>
    </w:div>
    <w:div w:id="1656570498">
      <w:marLeft w:val="0"/>
      <w:marRight w:val="0"/>
      <w:marTop w:val="0"/>
      <w:marBottom w:val="0"/>
      <w:divBdr>
        <w:top w:val="none" w:sz="0" w:space="0" w:color="auto"/>
        <w:left w:val="none" w:sz="0" w:space="0" w:color="auto"/>
        <w:bottom w:val="none" w:sz="0" w:space="0" w:color="auto"/>
        <w:right w:val="none" w:sz="0" w:space="0" w:color="auto"/>
      </w:divBdr>
    </w:div>
    <w:div w:id="1656570499">
      <w:marLeft w:val="0"/>
      <w:marRight w:val="0"/>
      <w:marTop w:val="0"/>
      <w:marBottom w:val="0"/>
      <w:divBdr>
        <w:top w:val="none" w:sz="0" w:space="0" w:color="auto"/>
        <w:left w:val="none" w:sz="0" w:space="0" w:color="auto"/>
        <w:bottom w:val="none" w:sz="0" w:space="0" w:color="auto"/>
        <w:right w:val="none" w:sz="0" w:space="0" w:color="auto"/>
      </w:divBdr>
    </w:div>
    <w:div w:id="1656570500">
      <w:marLeft w:val="0"/>
      <w:marRight w:val="0"/>
      <w:marTop w:val="0"/>
      <w:marBottom w:val="0"/>
      <w:divBdr>
        <w:top w:val="none" w:sz="0" w:space="0" w:color="auto"/>
        <w:left w:val="none" w:sz="0" w:space="0" w:color="auto"/>
        <w:bottom w:val="none" w:sz="0" w:space="0" w:color="auto"/>
        <w:right w:val="none" w:sz="0" w:space="0" w:color="auto"/>
      </w:divBdr>
    </w:div>
    <w:div w:id="1656570501">
      <w:marLeft w:val="0"/>
      <w:marRight w:val="0"/>
      <w:marTop w:val="0"/>
      <w:marBottom w:val="0"/>
      <w:divBdr>
        <w:top w:val="none" w:sz="0" w:space="0" w:color="auto"/>
        <w:left w:val="none" w:sz="0" w:space="0" w:color="auto"/>
        <w:bottom w:val="none" w:sz="0" w:space="0" w:color="auto"/>
        <w:right w:val="none" w:sz="0" w:space="0" w:color="auto"/>
      </w:divBdr>
    </w:div>
    <w:div w:id="1656570502">
      <w:marLeft w:val="0"/>
      <w:marRight w:val="0"/>
      <w:marTop w:val="0"/>
      <w:marBottom w:val="0"/>
      <w:divBdr>
        <w:top w:val="none" w:sz="0" w:space="0" w:color="auto"/>
        <w:left w:val="none" w:sz="0" w:space="0" w:color="auto"/>
        <w:bottom w:val="none" w:sz="0" w:space="0" w:color="auto"/>
        <w:right w:val="none" w:sz="0" w:space="0" w:color="auto"/>
      </w:divBdr>
    </w:div>
    <w:div w:id="1656570503">
      <w:marLeft w:val="0"/>
      <w:marRight w:val="0"/>
      <w:marTop w:val="0"/>
      <w:marBottom w:val="0"/>
      <w:divBdr>
        <w:top w:val="none" w:sz="0" w:space="0" w:color="auto"/>
        <w:left w:val="none" w:sz="0" w:space="0" w:color="auto"/>
        <w:bottom w:val="none" w:sz="0" w:space="0" w:color="auto"/>
        <w:right w:val="none" w:sz="0" w:space="0" w:color="auto"/>
      </w:divBdr>
    </w:div>
    <w:div w:id="1656570505">
      <w:marLeft w:val="0"/>
      <w:marRight w:val="0"/>
      <w:marTop w:val="0"/>
      <w:marBottom w:val="0"/>
      <w:divBdr>
        <w:top w:val="none" w:sz="0" w:space="0" w:color="auto"/>
        <w:left w:val="none" w:sz="0" w:space="0" w:color="auto"/>
        <w:bottom w:val="none" w:sz="0" w:space="0" w:color="auto"/>
        <w:right w:val="none" w:sz="0" w:space="0" w:color="auto"/>
      </w:divBdr>
    </w:div>
    <w:div w:id="1656570506">
      <w:marLeft w:val="0"/>
      <w:marRight w:val="0"/>
      <w:marTop w:val="0"/>
      <w:marBottom w:val="0"/>
      <w:divBdr>
        <w:top w:val="none" w:sz="0" w:space="0" w:color="auto"/>
        <w:left w:val="none" w:sz="0" w:space="0" w:color="auto"/>
        <w:bottom w:val="none" w:sz="0" w:space="0" w:color="auto"/>
        <w:right w:val="none" w:sz="0" w:space="0" w:color="auto"/>
      </w:divBdr>
    </w:div>
    <w:div w:id="1656570507">
      <w:marLeft w:val="0"/>
      <w:marRight w:val="0"/>
      <w:marTop w:val="0"/>
      <w:marBottom w:val="0"/>
      <w:divBdr>
        <w:top w:val="none" w:sz="0" w:space="0" w:color="auto"/>
        <w:left w:val="none" w:sz="0" w:space="0" w:color="auto"/>
        <w:bottom w:val="none" w:sz="0" w:space="0" w:color="auto"/>
        <w:right w:val="none" w:sz="0" w:space="0" w:color="auto"/>
      </w:divBdr>
    </w:div>
    <w:div w:id="1656570508">
      <w:marLeft w:val="0"/>
      <w:marRight w:val="0"/>
      <w:marTop w:val="0"/>
      <w:marBottom w:val="0"/>
      <w:divBdr>
        <w:top w:val="none" w:sz="0" w:space="0" w:color="auto"/>
        <w:left w:val="none" w:sz="0" w:space="0" w:color="auto"/>
        <w:bottom w:val="none" w:sz="0" w:space="0" w:color="auto"/>
        <w:right w:val="none" w:sz="0" w:space="0" w:color="auto"/>
      </w:divBdr>
    </w:div>
    <w:div w:id="1656570509">
      <w:marLeft w:val="0"/>
      <w:marRight w:val="0"/>
      <w:marTop w:val="0"/>
      <w:marBottom w:val="0"/>
      <w:divBdr>
        <w:top w:val="none" w:sz="0" w:space="0" w:color="auto"/>
        <w:left w:val="none" w:sz="0" w:space="0" w:color="auto"/>
        <w:bottom w:val="none" w:sz="0" w:space="0" w:color="auto"/>
        <w:right w:val="none" w:sz="0" w:space="0" w:color="auto"/>
      </w:divBdr>
    </w:div>
    <w:div w:id="1656570511">
      <w:marLeft w:val="0"/>
      <w:marRight w:val="0"/>
      <w:marTop w:val="0"/>
      <w:marBottom w:val="0"/>
      <w:divBdr>
        <w:top w:val="none" w:sz="0" w:space="0" w:color="auto"/>
        <w:left w:val="none" w:sz="0" w:space="0" w:color="auto"/>
        <w:bottom w:val="none" w:sz="0" w:space="0" w:color="auto"/>
        <w:right w:val="none" w:sz="0" w:space="0" w:color="auto"/>
      </w:divBdr>
    </w:div>
    <w:div w:id="1656570512">
      <w:marLeft w:val="0"/>
      <w:marRight w:val="0"/>
      <w:marTop w:val="0"/>
      <w:marBottom w:val="0"/>
      <w:divBdr>
        <w:top w:val="none" w:sz="0" w:space="0" w:color="auto"/>
        <w:left w:val="none" w:sz="0" w:space="0" w:color="auto"/>
        <w:bottom w:val="none" w:sz="0" w:space="0" w:color="auto"/>
        <w:right w:val="none" w:sz="0" w:space="0" w:color="auto"/>
      </w:divBdr>
    </w:div>
    <w:div w:id="1656570513">
      <w:marLeft w:val="0"/>
      <w:marRight w:val="0"/>
      <w:marTop w:val="0"/>
      <w:marBottom w:val="0"/>
      <w:divBdr>
        <w:top w:val="none" w:sz="0" w:space="0" w:color="auto"/>
        <w:left w:val="none" w:sz="0" w:space="0" w:color="auto"/>
        <w:bottom w:val="none" w:sz="0" w:space="0" w:color="auto"/>
        <w:right w:val="none" w:sz="0" w:space="0" w:color="auto"/>
      </w:divBdr>
      <w:divsChild>
        <w:div w:id="1656570546">
          <w:marLeft w:val="0"/>
          <w:marRight w:val="0"/>
          <w:marTop w:val="0"/>
          <w:marBottom w:val="0"/>
          <w:divBdr>
            <w:top w:val="none" w:sz="0" w:space="0" w:color="auto"/>
            <w:left w:val="none" w:sz="0" w:space="0" w:color="auto"/>
            <w:bottom w:val="none" w:sz="0" w:space="0" w:color="auto"/>
            <w:right w:val="none" w:sz="0" w:space="0" w:color="auto"/>
          </w:divBdr>
        </w:div>
        <w:div w:id="1656570562">
          <w:marLeft w:val="0"/>
          <w:marRight w:val="0"/>
          <w:marTop w:val="0"/>
          <w:marBottom w:val="0"/>
          <w:divBdr>
            <w:top w:val="none" w:sz="0" w:space="0" w:color="auto"/>
            <w:left w:val="none" w:sz="0" w:space="0" w:color="auto"/>
            <w:bottom w:val="none" w:sz="0" w:space="0" w:color="auto"/>
            <w:right w:val="none" w:sz="0" w:space="0" w:color="auto"/>
          </w:divBdr>
        </w:div>
      </w:divsChild>
    </w:div>
    <w:div w:id="1656570514">
      <w:marLeft w:val="0"/>
      <w:marRight w:val="0"/>
      <w:marTop w:val="0"/>
      <w:marBottom w:val="0"/>
      <w:divBdr>
        <w:top w:val="none" w:sz="0" w:space="0" w:color="auto"/>
        <w:left w:val="none" w:sz="0" w:space="0" w:color="auto"/>
        <w:bottom w:val="none" w:sz="0" w:space="0" w:color="auto"/>
        <w:right w:val="none" w:sz="0" w:space="0" w:color="auto"/>
      </w:divBdr>
    </w:div>
    <w:div w:id="1656570515">
      <w:marLeft w:val="0"/>
      <w:marRight w:val="0"/>
      <w:marTop w:val="0"/>
      <w:marBottom w:val="0"/>
      <w:divBdr>
        <w:top w:val="none" w:sz="0" w:space="0" w:color="auto"/>
        <w:left w:val="none" w:sz="0" w:space="0" w:color="auto"/>
        <w:bottom w:val="none" w:sz="0" w:space="0" w:color="auto"/>
        <w:right w:val="none" w:sz="0" w:space="0" w:color="auto"/>
      </w:divBdr>
      <w:divsChild>
        <w:div w:id="1656570548">
          <w:marLeft w:val="0"/>
          <w:marRight w:val="0"/>
          <w:marTop w:val="0"/>
          <w:marBottom w:val="0"/>
          <w:divBdr>
            <w:top w:val="none" w:sz="0" w:space="0" w:color="auto"/>
            <w:left w:val="none" w:sz="0" w:space="0" w:color="auto"/>
            <w:bottom w:val="none" w:sz="0" w:space="0" w:color="auto"/>
            <w:right w:val="none" w:sz="0" w:space="0" w:color="auto"/>
          </w:divBdr>
          <w:divsChild>
            <w:div w:id="16565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70516">
      <w:marLeft w:val="0"/>
      <w:marRight w:val="0"/>
      <w:marTop w:val="0"/>
      <w:marBottom w:val="0"/>
      <w:divBdr>
        <w:top w:val="none" w:sz="0" w:space="0" w:color="auto"/>
        <w:left w:val="none" w:sz="0" w:space="0" w:color="auto"/>
        <w:bottom w:val="none" w:sz="0" w:space="0" w:color="auto"/>
        <w:right w:val="none" w:sz="0" w:space="0" w:color="auto"/>
      </w:divBdr>
    </w:div>
    <w:div w:id="1656570517">
      <w:marLeft w:val="0"/>
      <w:marRight w:val="0"/>
      <w:marTop w:val="0"/>
      <w:marBottom w:val="0"/>
      <w:divBdr>
        <w:top w:val="none" w:sz="0" w:space="0" w:color="auto"/>
        <w:left w:val="none" w:sz="0" w:space="0" w:color="auto"/>
        <w:bottom w:val="none" w:sz="0" w:space="0" w:color="auto"/>
        <w:right w:val="none" w:sz="0" w:space="0" w:color="auto"/>
      </w:divBdr>
    </w:div>
    <w:div w:id="1656570518">
      <w:marLeft w:val="0"/>
      <w:marRight w:val="0"/>
      <w:marTop w:val="0"/>
      <w:marBottom w:val="0"/>
      <w:divBdr>
        <w:top w:val="none" w:sz="0" w:space="0" w:color="auto"/>
        <w:left w:val="none" w:sz="0" w:space="0" w:color="auto"/>
        <w:bottom w:val="none" w:sz="0" w:space="0" w:color="auto"/>
        <w:right w:val="none" w:sz="0" w:space="0" w:color="auto"/>
      </w:divBdr>
    </w:div>
    <w:div w:id="1656570520">
      <w:marLeft w:val="0"/>
      <w:marRight w:val="0"/>
      <w:marTop w:val="0"/>
      <w:marBottom w:val="0"/>
      <w:divBdr>
        <w:top w:val="none" w:sz="0" w:space="0" w:color="auto"/>
        <w:left w:val="none" w:sz="0" w:space="0" w:color="auto"/>
        <w:bottom w:val="none" w:sz="0" w:space="0" w:color="auto"/>
        <w:right w:val="none" w:sz="0" w:space="0" w:color="auto"/>
      </w:divBdr>
    </w:div>
    <w:div w:id="1656570521">
      <w:marLeft w:val="0"/>
      <w:marRight w:val="0"/>
      <w:marTop w:val="0"/>
      <w:marBottom w:val="0"/>
      <w:divBdr>
        <w:top w:val="none" w:sz="0" w:space="0" w:color="auto"/>
        <w:left w:val="none" w:sz="0" w:space="0" w:color="auto"/>
        <w:bottom w:val="none" w:sz="0" w:space="0" w:color="auto"/>
        <w:right w:val="none" w:sz="0" w:space="0" w:color="auto"/>
      </w:divBdr>
      <w:divsChild>
        <w:div w:id="1656570492">
          <w:marLeft w:val="0"/>
          <w:marRight w:val="0"/>
          <w:marTop w:val="0"/>
          <w:marBottom w:val="0"/>
          <w:divBdr>
            <w:top w:val="none" w:sz="0" w:space="0" w:color="auto"/>
            <w:left w:val="none" w:sz="0" w:space="0" w:color="auto"/>
            <w:bottom w:val="none" w:sz="0" w:space="0" w:color="auto"/>
            <w:right w:val="none" w:sz="0" w:space="0" w:color="auto"/>
          </w:divBdr>
        </w:div>
        <w:div w:id="1656570504">
          <w:marLeft w:val="0"/>
          <w:marRight w:val="0"/>
          <w:marTop w:val="0"/>
          <w:marBottom w:val="0"/>
          <w:divBdr>
            <w:top w:val="none" w:sz="0" w:space="0" w:color="auto"/>
            <w:left w:val="none" w:sz="0" w:space="0" w:color="auto"/>
            <w:bottom w:val="none" w:sz="0" w:space="0" w:color="auto"/>
            <w:right w:val="none" w:sz="0" w:space="0" w:color="auto"/>
          </w:divBdr>
        </w:div>
        <w:div w:id="1656570579">
          <w:marLeft w:val="0"/>
          <w:marRight w:val="0"/>
          <w:marTop w:val="0"/>
          <w:marBottom w:val="0"/>
          <w:divBdr>
            <w:top w:val="none" w:sz="0" w:space="0" w:color="auto"/>
            <w:left w:val="none" w:sz="0" w:space="0" w:color="auto"/>
            <w:bottom w:val="none" w:sz="0" w:space="0" w:color="auto"/>
            <w:right w:val="none" w:sz="0" w:space="0" w:color="auto"/>
          </w:divBdr>
        </w:div>
      </w:divsChild>
    </w:div>
    <w:div w:id="1656570522">
      <w:marLeft w:val="0"/>
      <w:marRight w:val="0"/>
      <w:marTop w:val="0"/>
      <w:marBottom w:val="0"/>
      <w:divBdr>
        <w:top w:val="none" w:sz="0" w:space="0" w:color="auto"/>
        <w:left w:val="none" w:sz="0" w:space="0" w:color="auto"/>
        <w:bottom w:val="none" w:sz="0" w:space="0" w:color="auto"/>
        <w:right w:val="none" w:sz="0" w:space="0" w:color="auto"/>
      </w:divBdr>
    </w:div>
    <w:div w:id="1656570523">
      <w:marLeft w:val="0"/>
      <w:marRight w:val="0"/>
      <w:marTop w:val="100"/>
      <w:marBottom w:val="0"/>
      <w:divBdr>
        <w:top w:val="none" w:sz="0" w:space="0" w:color="auto"/>
        <w:left w:val="none" w:sz="0" w:space="0" w:color="auto"/>
        <w:bottom w:val="none" w:sz="0" w:space="0" w:color="auto"/>
        <w:right w:val="none" w:sz="0" w:space="0" w:color="auto"/>
      </w:divBdr>
      <w:divsChild>
        <w:div w:id="1656570577">
          <w:marLeft w:val="0"/>
          <w:marRight w:val="0"/>
          <w:marTop w:val="0"/>
          <w:marBottom w:val="0"/>
          <w:divBdr>
            <w:top w:val="none" w:sz="0" w:space="0" w:color="auto"/>
            <w:left w:val="none" w:sz="0" w:space="0" w:color="auto"/>
            <w:bottom w:val="none" w:sz="0" w:space="0" w:color="auto"/>
            <w:right w:val="none" w:sz="0" w:space="0" w:color="auto"/>
          </w:divBdr>
          <w:divsChild>
            <w:div w:id="1656570539">
              <w:marLeft w:val="0"/>
              <w:marRight w:val="0"/>
              <w:marTop w:val="0"/>
              <w:marBottom w:val="0"/>
              <w:divBdr>
                <w:top w:val="none" w:sz="0" w:space="0" w:color="auto"/>
                <w:left w:val="none" w:sz="0" w:space="0" w:color="auto"/>
                <w:bottom w:val="none" w:sz="0" w:space="0" w:color="auto"/>
                <w:right w:val="none" w:sz="0" w:space="0" w:color="auto"/>
              </w:divBdr>
              <w:divsChild>
                <w:div w:id="165657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570524">
      <w:marLeft w:val="0"/>
      <w:marRight w:val="0"/>
      <w:marTop w:val="0"/>
      <w:marBottom w:val="0"/>
      <w:divBdr>
        <w:top w:val="none" w:sz="0" w:space="0" w:color="auto"/>
        <w:left w:val="none" w:sz="0" w:space="0" w:color="auto"/>
        <w:bottom w:val="none" w:sz="0" w:space="0" w:color="auto"/>
        <w:right w:val="none" w:sz="0" w:space="0" w:color="auto"/>
      </w:divBdr>
    </w:div>
    <w:div w:id="1656570525">
      <w:marLeft w:val="0"/>
      <w:marRight w:val="0"/>
      <w:marTop w:val="0"/>
      <w:marBottom w:val="0"/>
      <w:divBdr>
        <w:top w:val="none" w:sz="0" w:space="0" w:color="auto"/>
        <w:left w:val="none" w:sz="0" w:space="0" w:color="auto"/>
        <w:bottom w:val="none" w:sz="0" w:space="0" w:color="auto"/>
        <w:right w:val="none" w:sz="0" w:space="0" w:color="auto"/>
      </w:divBdr>
    </w:div>
    <w:div w:id="1656570526">
      <w:marLeft w:val="0"/>
      <w:marRight w:val="0"/>
      <w:marTop w:val="0"/>
      <w:marBottom w:val="0"/>
      <w:divBdr>
        <w:top w:val="none" w:sz="0" w:space="0" w:color="auto"/>
        <w:left w:val="none" w:sz="0" w:space="0" w:color="auto"/>
        <w:bottom w:val="none" w:sz="0" w:space="0" w:color="auto"/>
        <w:right w:val="none" w:sz="0" w:space="0" w:color="auto"/>
      </w:divBdr>
    </w:div>
    <w:div w:id="1656570527">
      <w:marLeft w:val="0"/>
      <w:marRight w:val="0"/>
      <w:marTop w:val="0"/>
      <w:marBottom w:val="0"/>
      <w:divBdr>
        <w:top w:val="none" w:sz="0" w:space="0" w:color="auto"/>
        <w:left w:val="none" w:sz="0" w:space="0" w:color="auto"/>
        <w:bottom w:val="none" w:sz="0" w:space="0" w:color="auto"/>
        <w:right w:val="none" w:sz="0" w:space="0" w:color="auto"/>
      </w:divBdr>
    </w:div>
    <w:div w:id="1656570528">
      <w:marLeft w:val="0"/>
      <w:marRight w:val="0"/>
      <w:marTop w:val="0"/>
      <w:marBottom w:val="0"/>
      <w:divBdr>
        <w:top w:val="none" w:sz="0" w:space="0" w:color="auto"/>
        <w:left w:val="none" w:sz="0" w:space="0" w:color="auto"/>
        <w:bottom w:val="none" w:sz="0" w:space="0" w:color="auto"/>
        <w:right w:val="none" w:sz="0" w:space="0" w:color="auto"/>
      </w:divBdr>
    </w:div>
    <w:div w:id="1656570529">
      <w:marLeft w:val="0"/>
      <w:marRight w:val="0"/>
      <w:marTop w:val="0"/>
      <w:marBottom w:val="0"/>
      <w:divBdr>
        <w:top w:val="none" w:sz="0" w:space="0" w:color="auto"/>
        <w:left w:val="none" w:sz="0" w:space="0" w:color="auto"/>
        <w:bottom w:val="none" w:sz="0" w:space="0" w:color="auto"/>
        <w:right w:val="none" w:sz="0" w:space="0" w:color="auto"/>
      </w:divBdr>
    </w:div>
    <w:div w:id="1656570530">
      <w:marLeft w:val="0"/>
      <w:marRight w:val="0"/>
      <w:marTop w:val="0"/>
      <w:marBottom w:val="0"/>
      <w:divBdr>
        <w:top w:val="none" w:sz="0" w:space="0" w:color="auto"/>
        <w:left w:val="none" w:sz="0" w:space="0" w:color="auto"/>
        <w:bottom w:val="none" w:sz="0" w:space="0" w:color="auto"/>
        <w:right w:val="none" w:sz="0" w:space="0" w:color="auto"/>
      </w:divBdr>
    </w:div>
    <w:div w:id="1656570531">
      <w:marLeft w:val="0"/>
      <w:marRight w:val="0"/>
      <w:marTop w:val="0"/>
      <w:marBottom w:val="0"/>
      <w:divBdr>
        <w:top w:val="none" w:sz="0" w:space="0" w:color="auto"/>
        <w:left w:val="none" w:sz="0" w:space="0" w:color="auto"/>
        <w:bottom w:val="none" w:sz="0" w:space="0" w:color="auto"/>
        <w:right w:val="none" w:sz="0" w:space="0" w:color="auto"/>
      </w:divBdr>
    </w:div>
    <w:div w:id="1656570532">
      <w:marLeft w:val="0"/>
      <w:marRight w:val="0"/>
      <w:marTop w:val="0"/>
      <w:marBottom w:val="0"/>
      <w:divBdr>
        <w:top w:val="none" w:sz="0" w:space="0" w:color="auto"/>
        <w:left w:val="none" w:sz="0" w:space="0" w:color="auto"/>
        <w:bottom w:val="none" w:sz="0" w:space="0" w:color="auto"/>
        <w:right w:val="none" w:sz="0" w:space="0" w:color="auto"/>
      </w:divBdr>
    </w:div>
    <w:div w:id="1656570533">
      <w:marLeft w:val="0"/>
      <w:marRight w:val="0"/>
      <w:marTop w:val="0"/>
      <w:marBottom w:val="0"/>
      <w:divBdr>
        <w:top w:val="none" w:sz="0" w:space="0" w:color="auto"/>
        <w:left w:val="none" w:sz="0" w:space="0" w:color="auto"/>
        <w:bottom w:val="none" w:sz="0" w:space="0" w:color="auto"/>
        <w:right w:val="none" w:sz="0" w:space="0" w:color="auto"/>
      </w:divBdr>
    </w:div>
    <w:div w:id="1656570535">
      <w:marLeft w:val="0"/>
      <w:marRight w:val="0"/>
      <w:marTop w:val="0"/>
      <w:marBottom w:val="0"/>
      <w:divBdr>
        <w:top w:val="none" w:sz="0" w:space="0" w:color="auto"/>
        <w:left w:val="none" w:sz="0" w:space="0" w:color="auto"/>
        <w:bottom w:val="none" w:sz="0" w:space="0" w:color="auto"/>
        <w:right w:val="none" w:sz="0" w:space="0" w:color="auto"/>
      </w:divBdr>
    </w:div>
    <w:div w:id="1656570537">
      <w:marLeft w:val="0"/>
      <w:marRight w:val="0"/>
      <w:marTop w:val="0"/>
      <w:marBottom w:val="0"/>
      <w:divBdr>
        <w:top w:val="none" w:sz="0" w:space="0" w:color="auto"/>
        <w:left w:val="none" w:sz="0" w:space="0" w:color="auto"/>
        <w:bottom w:val="none" w:sz="0" w:space="0" w:color="auto"/>
        <w:right w:val="none" w:sz="0" w:space="0" w:color="auto"/>
      </w:divBdr>
    </w:div>
    <w:div w:id="1656570538">
      <w:marLeft w:val="0"/>
      <w:marRight w:val="0"/>
      <w:marTop w:val="0"/>
      <w:marBottom w:val="0"/>
      <w:divBdr>
        <w:top w:val="none" w:sz="0" w:space="0" w:color="auto"/>
        <w:left w:val="none" w:sz="0" w:space="0" w:color="auto"/>
        <w:bottom w:val="none" w:sz="0" w:space="0" w:color="auto"/>
        <w:right w:val="none" w:sz="0" w:space="0" w:color="auto"/>
      </w:divBdr>
    </w:div>
    <w:div w:id="1656570540">
      <w:marLeft w:val="0"/>
      <w:marRight w:val="0"/>
      <w:marTop w:val="0"/>
      <w:marBottom w:val="0"/>
      <w:divBdr>
        <w:top w:val="none" w:sz="0" w:space="0" w:color="auto"/>
        <w:left w:val="none" w:sz="0" w:space="0" w:color="auto"/>
        <w:bottom w:val="none" w:sz="0" w:space="0" w:color="auto"/>
        <w:right w:val="none" w:sz="0" w:space="0" w:color="auto"/>
      </w:divBdr>
    </w:div>
    <w:div w:id="1656570542">
      <w:marLeft w:val="0"/>
      <w:marRight w:val="0"/>
      <w:marTop w:val="0"/>
      <w:marBottom w:val="0"/>
      <w:divBdr>
        <w:top w:val="none" w:sz="0" w:space="0" w:color="auto"/>
        <w:left w:val="none" w:sz="0" w:space="0" w:color="auto"/>
        <w:bottom w:val="none" w:sz="0" w:space="0" w:color="auto"/>
        <w:right w:val="none" w:sz="0" w:space="0" w:color="auto"/>
      </w:divBdr>
    </w:div>
    <w:div w:id="1656570543">
      <w:marLeft w:val="0"/>
      <w:marRight w:val="0"/>
      <w:marTop w:val="0"/>
      <w:marBottom w:val="180"/>
      <w:divBdr>
        <w:top w:val="none" w:sz="0" w:space="0" w:color="auto"/>
        <w:left w:val="none" w:sz="0" w:space="0" w:color="auto"/>
        <w:bottom w:val="none" w:sz="0" w:space="0" w:color="auto"/>
        <w:right w:val="none" w:sz="0" w:space="0" w:color="auto"/>
      </w:divBdr>
      <w:divsChild>
        <w:div w:id="1656570496">
          <w:marLeft w:val="0"/>
          <w:marRight w:val="0"/>
          <w:marTop w:val="100"/>
          <w:marBottom w:val="100"/>
          <w:divBdr>
            <w:top w:val="none" w:sz="0" w:space="0" w:color="auto"/>
            <w:left w:val="none" w:sz="0" w:space="0" w:color="auto"/>
            <w:bottom w:val="none" w:sz="0" w:space="0" w:color="auto"/>
            <w:right w:val="none" w:sz="0" w:space="0" w:color="auto"/>
          </w:divBdr>
          <w:divsChild>
            <w:div w:id="1656570563">
              <w:marLeft w:val="0"/>
              <w:marRight w:val="0"/>
              <w:marTop w:val="0"/>
              <w:marBottom w:val="0"/>
              <w:divBdr>
                <w:top w:val="none" w:sz="0" w:space="0" w:color="auto"/>
                <w:left w:val="none" w:sz="0" w:space="0" w:color="auto"/>
                <w:bottom w:val="none" w:sz="0" w:space="0" w:color="auto"/>
                <w:right w:val="none" w:sz="0" w:space="0" w:color="auto"/>
              </w:divBdr>
              <w:divsChild>
                <w:div w:id="16565705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56570519">
          <w:marLeft w:val="0"/>
          <w:marRight w:val="0"/>
          <w:marTop w:val="0"/>
          <w:marBottom w:val="0"/>
          <w:divBdr>
            <w:top w:val="none" w:sz="0" w:space="0" w:color="auto"/>
            <w:left w:val="none" w:sz="0" w:space="0" w:color="auto"/>
            <w:bottom w:val="none" w:sz="0" w:space="0" w:color="auto"/>
            <w:right w:val="none" w:sz="0" w:space="0" w:color="auto"/>
          </w:divBdr>
        </w:div>
        <w:div w:id="1656570551">
          <w:marLeft w:val="0"/>
          <w:marRight w:val="0"/>
          <w:marTop w:val="0"/>
          <w:marBottom w:val="0"/>
          <w:divBdr>
            <w:top w:val="none" w:sz="0" w:space="0" w:color="auto"/>
            <w:left w:val="none" w:sz="0" w:space="0" w:color="auto"/>
            <w:bottom w:val="none" w:sz="0" w:space="0" w:color="auto"/>
            <w:right w:val="none" w:sz="0" w:space="0" w:color="auto"/>
          </w:divBdr>
        </w:div>
        <w:div w:id="1656570555">
          <w:marLeft w:val="0"/>
          <w:marRight w:val="0"/>
          <w:marTop w:val="0"/>
          <w:marBottom w:val="0"/>
          <w:divBdr>
            <w:top w:val="none" w:sz="0" w:space="0" w:color="auto"/>
            <w:left w:val="none" w:sz="0" w:space="0" w:color="auto"/>
            <w:bottom w:val="none" w:sz="0" w:space="0" w:color="auto"/>
            <w:right w:val="none" w:sz="0" w:space="0" w:color="auto"/>
          </w:divBdr>
        </w:div>
      </w:divsChild>
    </w:div>
    <w:div w:id="1656570544">
      <w:marLeft w:val="0"/>
      <w:marRight w:val="0"/>
      <w:marTop w:val="0"/>
      <w:marBottom w:val="0"/>
      <w:divBdr>
        <w:top w:val="none" w:sz="0" w:space="0" w:color="auto"/>
        <w:left w:val="none" w:sz="0" w:space="0" w:color="auto"/>
        <w:bottom w:val="none" w:sz="0" w:space="0" w:color="auto"/>
        <w:right w:val="none" w:sz="0" w:space="0" w:color="auto"/>
      </w:divBdr>
    </w:div>
    <w:div w:id="1656570545">
      <w:marLeft w:val="0"/>
      <w:marRight w:val="0"/>
      <w:marTop w:val="0"/>
      <w:marBottom w:val="0"/>
      <w:divBdr>
        <w:top w:val="none" w:sz="0" w:space="0" w:color="auto"/>
        <w:left w:val="none" w:sz="0" w:space="0" w:color="auto"/>
        <w:bottom w:val="none" w:sz="0" w:space="0" w:color="auto"/>
        <w:right w:val="none" w:sz="0" w:space="0" w:color="auto"/>
      </w:divBdr>
    </w:div>
    <w:div w:id="1656570547">
      <w:marLeft w:val="0"/>
      <w:marRight w:val="0"/>
      <w:marTop w:val="0"/>
      <w:marBottom w:val="0"/>
      <w:divBdr>
        <w:top w:val="none" w:sz="0" w:space="0" w:color="auto"/>
        <w:left w:val="none" w:sz="0" w:space="0" w:color="auto"/>
        <w:bottom w:val="none" w:sz="0" w:space="0" w:color="auto"/>
        <w:right w:val="none" w:sz="0" w:space="0" w:color="auto"/>
      </w:divBdr>
    </w:div>
    <w:div w:id="1656570549">
      <w:marLeft w:val="0"/>
      <w:marRight w:val="0"/>
      <w:marTop w:val="0"/>
      <w:marBottom w:val="0"/>
      <w:divBdr>
        <w:top w:val="none" w:sz="0" w:space="0" w:color="auto"/>
        <w:left w:val="none" w:sz="0" w:space="0" w:color="auto"/>
        <w:bottom w:val="none" w:sz="0" w:space="0" w:color="auto"/>
        <w:right w:val="none" w:sz="0" w:space="0" w:color="auto"/>
      </w:divBdr>
      <w:divsChild>
        <w:div w:id="1656570534">
          <w:marLeft w:val="0"/>
          <w:marRight w:val="0"/>
          <w:marTop w:val="0"/>
          <w:marBottom w:val="0"/>
          <w:divBdr>
            <w:top w:val="none" w:sz="0" w:space="0" w:color="auto"/>
            <w:left w:val="none" w:sz="0" w:space="0" w:color="auto"/>
            <w:bottom w:val="none" w:sz="0" w:space="0" w:color="auto"/>
            <w:right w:val="none" w:sz="0" w:space="0" w:color="auto"/>
          </w:divBdr>
          <w:divsChild>
            <w:div w:id="16565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70550">
      <w:marLeft w:val="0"/>
      <w:marRight w:val="0"/>
      <w:marTop w:val="0"/>
      <w:marBottom w:val="0"/>
      <w:divBdr>
        <w:top w:val="none" w:sz="0" w:space="0" w:color="auto"/>
        <w:left w:val="none" w:sz="0" w:space="0" w:color="auto"/>
        <w:bottom w:val="none" w:sz="0" w:space="0" w:color="auto"/>
        <w:right w:val="none" w:sz="0" w:space="0" w:color="auto"/>
      </w:divBdr>
    </w:div>
    <w:div w:id="1656570552">
      <w:marLeft w:val="0"/>
      <w:marRight w:val="0"/>
      <w:marTop w:val="0"/>
      <w:marBottom w:val="0"/>
      <w:divBdr>
        <w:top w:val="none" w:sz="0" w:space="0" w:color="auto"/>
        <w:left w:val="none" w:sz="0" w:space="0" w:color="auto"/>
        <w:bottom w:val="none" w:sz="0" w:space="0" w:color="auto"/>
        <w:right w:val="none" w:sz="0" w:space="0" w:color="auto"/>
      </w:divBdr>
    </w:div>
    <w:div w:id="1656570553">
      <w:marLeft w:val="0"/>
      <w:marRight w:val="0"/>
      <w:marTop w:val="0"/>
      <w:marBottom w:val="0"/>
      <w:divBdr>
        <w:top w:val="none" w:sz="0" w:space="0" w:color="auto"/>
        <w:left w:val="none" w:sz="0" w:space="0" w:color="auto"/>
        <w:bottom w:val="none" w:sz="0" w:space="0" w:color="auto"/>
        <w:right w:val="none" w:sz="0" w:space="0" w:color="auto"/>
      </w:divBdr>
    </w:div>
    <w:div w:id="1656570554">
      <w:marLeft w:val="0"/>
      <w:marRight w:val="0"/>
      <w:marTop w:val="0"/>
      <w:marBottom w:val="0"/>
      <w:divBdr>
        <w:top w:val="none" w:sz="0" w:space="0" w:color="auto"/>
        <w:left w:val="none" w:sz="0" w:space="0" w:color="auto"/>
        <w:bottom w:val="none" w:sz="0" w:space="0" w:color="auto"/>
        <w:right w:val="none" w:sz="0" w:space="0" w:color="auto"/>
      </w:divBdr>
    </w:div>
    <w:div w:id="1656570556">
      <w:marLeft w:val="0"/>
      <w:marRight w:val="0"/>
      <w:marTop w:val="0"/>
      <w:marBottom w:val="0"/>
      <w:divBdr>
        <w:top w:val="none" w:sz="0" w:space="0" w:color="auto"/>
        <w:left w:val="none" w:sz="0" w:space="0" w:color="auto"/>
        <w:bottom w:val="none" w:sz="0" w:space="0" w:color="auto"/>
        <w:right w:val="none" w:sz="0" w:space="0" w:color="auto"/>
      </w:divBdr>
    </w:div>
    <w:div w:id="1656570557">
      <w:marLeft w:val="0"/>
      <w:marRight w:val="0"/>
      <w:marTop w:val="0"/>
      <w:marBottom w:val="0"/>
      <w:divBdr>
        <w:top w:val="none" w:sz="0" w:space="0" w:color="auto"/>
        <w:left w:val="none" w:sz="0" w:space="0" w:color="auto"/>
        <w:bottom w:val="none" w:sz="0" w:space="0" w:color="auto"/>
        <w:right w:val="none" w:sz="0" w:space="0" w:color="auto"/>
      </w:divBdr>
    </w:div>
    <w:div w:id="1656570558">
      <w:marLeft w:val="0"/>
      <w:marRight w:val="0"/>
      <w:marTop w:val="0"/>
      <w:marBottom w:val="0"/>
      <w:divBdr>
        <w:top w:val="none" w:sz="0" w:space="0" w:color="auto"/>
        <w:left w:val="none" w:sz="0" w:space="0" w:color="auto"/>
        <w:bottom w:val="none" w:sz="0" w:space="0" w:color="auto"/>
        <w:right w:val="none" w:sz="0" w:space="0" w:color="auto"/>
      </w:divBdr>
    </w:div>
    <w:div w:id="1656570559">
      <w:marLeft w:val="0"/>
      <w:marRight w:val="0"/>
      <w:marTop w:val="0"/>
      <w:marBottom w:val="0"/>
      <w:divBdr>
        <w:top w:val="none" w:sz="0" w:space="0" w:color="auto"/>
        <w:left w:val="none" w:sz="0" w:space="0" w:color="auto"/>
        <w:bottom w:val="none" w:sz="0" w:space="0" w:color="auto"/>
        <w:right w:val="none" w:sz="0" w:space="0" w:color="auto"/>
      </w:divBdr>
    </w:div>
    <w:div w:id="1656570560">
      <w:marLeft w:val="0"/>
      <w:marRight w:val="0"/>
      <w:marTop w:val="0"/>
      <w:marBottom w:val="0"/>
      <w:divBdr>
        <w:top w:val="none" w:sz="0" w:space="0" w:color="auto"/>
        <w:left w:val="none" w:sz="0" w:space="0" w:color="auto"/>
        <w:bottom w:val="none" w:sz="0" w:space="0" w:color="auto"/>
        <w:right w:val="none" w:sz="0" w:space="0" w:color="auto"/>
      </w:divBdr>
    </w:div>
    <w:div w:id="1656570561">
      <w:marLeft w:val="0"/>
      <w:marRight w:val="0"/>
      <w:marTop w:val="0"/>
      <w:marBottom w:val="0"/>
      <w:divBdr>
        <w:top w:val="none" w:sz="0" w:space="0" w:color="auto"/>
        <w:left w:val="none" w:sz="0" w:space="0" w:color="auto"/>
        <w:bottom w:val="none" w:sz="0" w:space="0" w:color="auto"/>
        <w:right w:val="none" w:sz="0" w:space="0" w:color="auto"/>
      </w:divBdr>
    </w:div>
    <w:div w:id="1656570564">
      <w:marLeft w:val="0"/>
      <w:marRight w:val="0"/>
      <w:marTop w:val="0"/>
      <w:marBottom w:val="0"/>
      <w:divBdr>
        <w:top w:val="none" w:sz="0" w:space="0" w:color="auto"/>
        <w:left w:val="none" w:sz="0" w:space="0" w:color="auto"/>
        <w:bottom w:val="none" w:sz="0" w:space="0" w:color="auto"/>
        <w:right w:val="none" w:sz="0" w:space="0" w:color="auto"/>
      </w:divBdr>
    </w:div>
    <w:div w:id="1656570565">
      <w:marLeft w:val="0"/>
      <w:marRight w:val="0"/>
      <w:marTop w:val="0"/>
      <w:marBottom w:val="0"/>
      <w:divBdr>
        <w:top w:val="none" w:sz="0" w:space="0" w:color="auto"/>
        <w:left w:val="none" w:sz="0" w:space="0" w:color="auto"/>
        <w:bottom w:val="none" w:sz="0" w:space="0" w:color="auto"/>
        <w:right w:val="none" w:sz="0" w:space="0" w:color="auto"/>
      </w:divBdr>
    </w:div>
    <w:div w:id="1656570566">
      <w:marLeft w:val="0"/>
      <w:marRight w:val="0"/>
      <w:marTop w:val="0"/>
      <w:marBottom w:val="0"/>
      <w:divBdr>
        <w:top w:val="none" w:sz="0" w:space="0" w:color="auto"/>
        <w:left w:val="none" w:sz="0" w:space="0" w:color="auto"/>
        <w:bottom w:val="none" w:sz="0" w:space="0" w:color="auto"/>
        <w:right w:val="none" w:sz="0" w:space="0" w:color="auto"/>
      </w:divBdr>
    </w:div>
    <w:div w:id="1656570567">
      <w:marLeft w:val="0"/>
      <w:marRight w:val="0"/>
      <w:marTop w:val="0"/>
      <w:marBottom w:val="0"/>
      <w:divBdr>
        <w:top w:val="none" w:sz="0" w:space="0" w:color="auto"/>
        <w:left w:val="none" w:sz="0" w:space="0" w:color="auto"/>
        <w:bottom w:val="none" w:sz="0" w:space="0" w:color="auto"/>
        <w:right w:val="none" w:sz="0" w:space="0" w:color="auto"/>
      </w:divBdr>
    </w:div>
    <w:div w:id="1656570568">
      <w:marLeft w:val="0"/>
      <w:marRight w:val="0"/>
      <w:marTop w:val="0"/>
      <w:marBottom w:val="0"/>
      <w:divBdr>
        <w:top w:val="none" w:sz="0" w:space="0" w:color="auto"/>
        <w:left w:val="none" w:sz="0" w:space="0" w:color="auto"/>
        <w:bottom w:val="none" w:sz="0" w:space="0" w:color="auto"/>
        <w:right w:val="none" w:sz="0" w:space="0" w:color="auto"/>
      </w:divBdr>
    </w:div>
    <w:div w:id="1656570569">
      <w:marLeft w:val="0"/>
      <w:marRight w:val="0"/>
      <w:marTop w:val="0"/>
      <w:marBottom w:val="0"/>
      <w:divBdr>
        <w:top w:val="none" w:sz="0" w:space="0" w:color="auto"/>
        <w:left w:val="none" w:sz="0" w:space="0" w:color="auto"/>
        <w:bottom w:val="none" w:sz="0" w:space="0" w:color="auto"/>
        <w:right w:val="none" w:sz="0" w:space="0" w:color="auto"/>
      </w:divBdr>
    </w:div>
    <w:div w:id="1656570570">
      <w:marLeft w:val="0"/>
      <w:marRight w:val="0"/>
      <w:marTop w:val="0"/>
      <w:marBottom w:val="0"/>
      <w:divBdr>
        <w:top w:val="none" w:sz="0" w:space="0" w:color="auto"/>
        <w:left w:val="none" w:sz="0" w:space="0" w:color="auto"/>
        <w:bottom w:val="none" w:sz="0" w:space="0" w:color="auto"/>
        <w:right w:val="none" w:sz="0" w:space="0" w:color="auto"/>
      </w:divBdr>
    </w:div>
    <w:div w:id="1656570571">
      <w:marLeft w:val="0"/>
      <w:marRight w:val="0"/>
      <w:marTop w:val="0"/>
      <w:marBottom w:val="0"/>
      <w:divBdr>
        <w:top w:val="none" w:sz="0" w:space="0" w:color="auto"/>
        <w:left w:val="none" w:sz="0" w:space="0" w:color="auto"/>
        <w:bottom w:val="none" w:sz="0" w:space="0" w:color="auto"/>
        <w:right w:val="none" w:sz="0" w:space="0" w:color="auto"/>
      </w:divBdr>
    </w:div>
    <w:div w:id="1656570572">
      <w:marLeft w:val="0"/>
      <w:marRight w:val="0"/>
      <w:marTop w:val="0"/>
      <w:marBottom w:val="0"/>
      <w:divBdr>
        <w:top w:val="none" w:sz="0" w:space="0" w:color="auto"/>
        <w:left w:val="none" w:sz="0" w:space="0" w:color="auto"/>
        <w:bottom w:val="none" w:sz="0" w:space="0" w:color="auto"/>
        <w:right w:val="none" w:sz="0" w:space="0" w:color="auto"/>
      </w:divBdr>
    </w:div>
    <w:div w:id="1656570573">
      <w:marLeft w:val="0"/>
      <w:marRight w:val="0"/>
      <w:marTop w:val="0"/>
      <w:marBottom w:val="0"/>
      <w:divBdr>
        <w:top w:val="none" w:sz="0" w:space="0" w:color="auto"/>
        <w:left w:val="none" w:sz="0" w:space="0" w:color="auto"/>
        <w:bottom w:val="none" w:sz="0" w:space="0" w:color="auto"/>
        <w:right w:val="none" w:sz="0" w:space="0" w:color="auto"/>
      </w:divBdr>
    </w:div>
    <w:div w:id="1656570575">
      <w:marLeft w:val="0"/>
      <w:marRight w:val="0"/>
      <w:marTop w:val="0"/>
      <w:marBottom w:val="0"/>
      <w:divBdr>
        <w:top w:val="none" w:sz="0" w:space="0" w:color="auto"/>
        <w:left w:val="none" w:sz="0" w:space="0" w:color="auto"/>
        <w:bottom w:val="none" w:sz="0" w:space="0" w:color="auto"/>
        <w:right w:val="none" w:sz="0" w:space="0" w:color="auto"/>
      </w:divBdr>
    </w:div>
    <w:div w:id="1656570576">
      <w:marLeft w:val="0"/>
      <w:marRight w:val="0"/>
      <w:marTop w:val="0"/>
      <w:marBottom w:val="0"/>
      <w:divBdr>
        <w:top w:val="none" w:sz="0" w:space="0" w:color="auto"/>
        <w:left w:val="none" w:sz="0" w:space="0" w:color="auto"/>
        <w:bottom w:val="none" w:sz="0" w:space="0" w:color="auto"/>
        <w:right w:val="none" w:sz="0" w:space="0" w:color="auto"/>
      </w:divBdr>
    </w:div>
    <w:div w:id="1656570578">
      <w:marLeft w:val="0"/>
      <w:marRight w:val="0"/>
      <w:marTop w:val="0"/>
      <w:marBottom w:val="0"/>
      <w:divBdr>
        <w:top w:val="none" w:sz="0" w:space="0" w:color="auto"/>
        <w:left w:val="none" w:sz="0" w:space="0" w:color="auto"/>
        <w:bottom w:val="none" w:sz="0" w:space="0" w:color="auto"/>
        <w:right w:val="none" w:sz="0" w:space="0" w:color="auto"/>
      </w:divBdr>
    </w:div>
    <w:div w:id="1656570580">
      <w:marLeft w:val="0"/>
      <w:marRight w:val="0"/>
      <w:marTop w:val="0"/>
      <w:marBottom w:val="0"/>
      <w:divBdr>
        <w:top w:val="none" w:sz="0" w:space="0" w:color="auto"/>
        <w:left w:val="none" w:sz="0" w:space="0" w:color="auto"/>
        <w:bottom w:val="none" w:sz="0" w:space="0" w:color="auto"/>
        <w:right w:val="none" w:sz="0" w:space="0" w:color="auto"/>
      </w:divBdr>
    </w:div>
    <w:div w:id="1656570581">
      <w:marLeft w:val="0"/>
      <w:marRight w:val="0"/>
      <w:marTop w:val="0"/>
      <w:marBottom w:val="0"/>
      <w:divBdr>
        <w:top w:val="none" w:sz="0" w:space="0" w:color="auto"/>
        <w:left w:val="none" w:sz="0" w:space="0" w:color="auto"/>
        <w:bottom w:val="none" w:sz="0" w:space="0" w:color="auto"/>
        <w:right w:val="none" w:sz="0" w:space="0" w:color="auto"/>
      </w:divBdr>
    </w:div>
    <w:div w:id="194707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dneycumhowsham.org.uk/" TargetMode="External"/><Relationship Id="rId3" Type="http://schemas.openxmlformats.org/officeDocument/2006/relationships/settings" Target="settings.xml"/><Relationship Id="rId7" Type="http://schemas.openxmlformats.org/officeDocument/2006/relationships/hyperlink" Target="mailto:cadneycumhowshampc@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678</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Cadney cum Howsham</vt:lpstr>
    </vt:vector>
  </TitlesOfParts>
  <Company>Treating the Girls</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Cadney cum Howsham</dc:title>
  <dc:creator>BKB</dc:creator>
  <cp:lastModifiedBy>Cadney cumHowshamPC</cp:lastModifiedBy>
  <cp:revision>4</cp:revision>
  <cp:lastPrinted>2016-12-24T13:51:00Z</cp:lastPrinted>
  <dcterms:created xsi:type="dcterms:W3CDTF">2017-03-22T13:34:00Z</dcterms:created>
  <dcterms:modified xsi:type="dcterms:W3CDTF">2017-03-27T19:38:00Z</dcterms:modified>
</cp:coreProperties>
</file>